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A" w:rsidRPr="001B6B7A" w:rsidRDefault="001B6B7A" w:rsidP="001B6B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6B7A">
        <w:rPr>
          <w:b/>
          <w:sz w:val="32"/>
          <w:szCs w:val="32"/>
        </w:rPr>
        <w:t>REZULTATI 31. DRUŠTVENEGA OCENJEVANJA VIN VINOGRADNIŠKO VINARSKEGA DRUŠTVA Slov. Konjice letnik 2021 – ocenitev 2.4.2022</w:t>
      </w:r>
    </w:p>
    <w:p w:rsidR="00B85E25" w:rsidRDefault="00B85E25" w:rsidP="00B85E25">
      <w:r>
        <w:t xml:space="preserve">Vinski letnik 2021 je kakovosten, harmoničen in svež. To dokazujejo  odlične ocene, ki so jih vinogradniki prejemali za svoja </w:t>
      </w:r>
      <w:r w:rsidR="002F6F6E">
        <w:t>negovana</w:t>
      </w:r>
      <w:r>
        <w:t xml:space="preserve"> vina na 31. zaporednem ocenjevanju  vin VVD. Vinogradniki  </w:t>
      </w:r>
      <w:r w:rsidR="00B634AE">
        <w:t>v sodelovanj</w:t>
      </w:r>
      <w:r w:rsidR="00F51981">
        <w:t xml:space="preserve">u s Kmetijsko svetovalno službo, </w:t>
      </w:r>
      <w:r>
        <w:t>so pripravili lepo ocenitev, s svojim obiskom in nagovorom pa so</w:t>
      </w:r>
      <w:r w:rsidR="00FA4C61">
        <w:t xml:space="preserve"> jih podprli </w:t>
      </w:r>
      <w:r>
        <w:t xml:space="preserve">  še g. arhidiakon Jože</w:t>
      </w:r>
      <w:r w:rsidR="00FA4C61">
        <w:t xml:space="preserve"> Vogrin</w:t>
      </w:r>
      <w:r>
        <w:t xml:space="preserve">,  župan občine Slov. Konjice  g. Darko Ratajc, predsednica DK Zarja Andreja Rubin, predsednik TD Slov. Konjice Cveto Štefanič in </w:t>
      </w:r>
      <w:r w:rsidR="00FA4C61">
        <w:t xml:space="preserve">direktor zdravstvenega doma ter </w:t>
      </w:r>
      <w:r>
        <w:t xml:space="preserve">predsednik KS Draža vas Dejan Vrhovšek.  </w:t>
      </w:r>
    </w:p>
    <w:p w:rsidR="00B85E25" w:rsidRDefault="00B85E25" w:rsidP="00B85E25">
      <w:r>
        <w:t xml:space="preserve">Vina je ocenjevala 7. članska komisija v sestavu: dr. Mojmir  </w:t>
      </w:r>
      <w:proofErr w:type="spellStart"/>
      <w:r>
        <w:t>Wondra</w:t>
      </w:r>
      <w:proofErr w:type="spellEnd"/>
      <w:r>
        <w:t xml:space="preserve"> – predsednik, Tadeja Vodovnik Plevnik, Andrej </w:t>
      </w:r>
      <w:proofErr w:type="spellStart"/>
      <w:r>
        <w:t>Rebernišek</w:t>
      </w:r>
      <w:proofErr w:type="spellEnd"/>
      <w:r>
        <w:t xml:space="preserve">, Alojz </w:t>
      </w:r>
      <w:proofErr w:type="spellStart"/>
      <w:r>
        <w:t>Cedula</w:t>
      </w:r>
      <w:proofErr w:type="spellEnd"/>
      <w:r>
        <w:t xml:space="preserve">, Jože Jesenek, Jure </w:t>
      </w:r>
      <w:proofErr w:type="spellStart"/>
      <w:r>
        <w:t>Macuh</w:t>
      </w:r>
      <w:proofErr w:type="spellEnd"/>
      <w:r>
        <w:t xml:space="preserve"> in Matjaž Klančnik. </w:t>
      </w:r>
    </w:p>
    <w:p w:rsidR="00B85E25" w:rsidRDefault="00B85E25" w:rsidP="00B85E25">
      <w:r>
        <w:t xml:space="preserve">Na ocenitev je bilo </w:t>
      </w:r>
      <w:r w:rsidR="002F6F6E">
        <w:t>prinesenih</w:t>
      </w:r>
      <w:r>
        <w:t xml:space="preserve"> 111 vzorcev  in sicer 97 vzorcev redne trgatve, 4 vzorci  posebne trgatve in 10 penin. </w:t>
      </w:r>
    </w:p>
    <w:p w:rsidR="00B85E25" w:rsidRDefault="00B85E25" w:rsidP="00B85E25">
      <w:r>
        <w:t>Povprečna ocena vseh ocenjenih vin je  18,19. Povprečna ocena  normalne trgatve mirnih vin  pa je znašala 18,14.</w:t>
      </w:r>
    </w:p>
    <w:p w:rsidR="00B85E25" w:rsidRDefault="00B85E25" w:rsidP="00B85E25">
      <w:r>
        <w:t xml:space="preserve">Na osnovi društvenega pravilnika smo tudi letos izbrali »VINARJA LETA«. Za ta naziv se je letos potegovalo kar 11 vinogradnikov, s svojimi najvišje ocenjenimi vini normalne trgatve mirnih vin,  ga je zasluženo  prejelo </w:t>
      </w:r>
      <w:r w:rsidRPr="00FA4C61">
        <w:rPr>
          <w:b/>
        </w:rPr>
        <w:t>VINOGRADNIŠTVO KROŠL.</w:t>
      </w:r>
      <w:r>
        <w:t xml:space="preserve"> </w:t>
      </w:r>
    </w:p>
    <w:p w:rsidR="00B85E25" w:rsidRDefault="00B85E25" w:rsidP="00B85E25">
      <w:r>
        <w:t xml:space="preserve">Najvišje ocenjeno vino je </w:t>
      </w:r>
      <w:r w:rsidR="00FA4C61">
        <w:t>pridelal</w:t>
      </w:r>
      <w:r>
        <w:t xml:space="preserve"> vinogradnik</w:t>
      </w:r>
      <w:r w:rsidR="00FA4C61">
        <w:t xml:space="preserve"> MARJAN</w:t>
      </w:r>
      <w:r>
        <w:t xml:space="preserve"> KOBALE</w:t>
      </w:r>
      <w:r w:rsidR="00FA4C61">
        <w:t>, prejel je oceno 19,46</w:t>
      </w:r>
      <w:r>
        <w:t xml:space="preserve"> za suhi jagodni iz</w:t>
      </w:r>
      <w:r w:rsidR="00FA4C61">
        <w:t xml:space="preserve">bor sorte </w:t>
      </w:r>
      <w:r w:rsidR="00FA4C61" w:rsidRPr="00FA4C61">
        <w:rPr>
          <w:b/>
        </w:rPr>
        <w:t>SAUVIGNON letnik 2021</w:t>
      </w:r>
      <w:r w:rsidR="00FA4C61">
        <w:t>.</w:t>
      </w:r>
      <w:r>
        <w:t xml:space="preserve"> </w:t>
      </w:r>
    </w:p>
    <w:p w:rsidR="00B85E25" w:rsidRDefault="00B85E25" w:rsidP="00B85E25">
      <w:r>
        <w:t xml:space="preserve">Vino z najvišjo oceno posameznih sort, pri katerih so ocenjeni vsaj trije vzorci ali več </w:t>
      </w:r>
      <w:r w:rsidR="00FA4C61">
        <w:t>,</w:t>
      </w:r>
      <w:r>
        <w:t xml:space="preserve"> so postali »prvaki sort«. Prvak sort so:</w:t>
      </w:r>
    </w:p>
    <w:p w:rsidR="00B85E25" w:rsidRDefault="00B85E25" w:rsidP="00B85E25">
      <w:r>
        <w:t xml:space="preserve"> Za vino mešano belo – Dražnik Martin,</w:t>
      </w:r>
    </w:p>
    <w:p w:rsidR="00B85E25" w:rsidRDefault="00B85E25" w:rsidP="00B85E25">
      <w:r>
        <w:t xml:space="preserve">za sorto laški rizling – </w:t>
      </w:r>
      <w:r w:rsidRPr="00B85E25">
        <w:t>Vinogradništvo Krošl,</w:t>
      </w:r>
    </w:p>
    <w:p w:rsidR="00B85E25" w:rsidRDefault="00B85E25" w:rsidP="00B85E25">
      <w:r>
        <w:t xml:space="preserve">za sorto </w:t>
      </w:r>
      <w:proofErr w:type="spellStart"/>
      <w:r>
        <w:t>chardonnay</w:t>
      </w:r>
      <w:proofErr w:type="spellEnd"/>
      <w:r>
        <w:t xml:space="preserve">  - Kobale</w:t>
      </w:r>
      <w:r w:rsidR="008C29F3" w:rsidRPr="008C29F3">
        <w:t xml:space="preserve"> </w:t>
      </w:r>
      <w:r w:rsidR="008C29F3">
        <w:t>Marjan</w:t>
      </w:r>
      <w:r>
        <w:t xml:space="preserve">, </w:t>
      </w:r>
    </w:p>
    <w:p w:rsidR="00B85E25" w:rsidRDefault="00B85E25" w:rsidP="00B85E25">
      <w:r>
        <w:t>za vino rose – Vinogradništvo Krošl,</w:t>
      </w:r>
    </w:p>
    <w:p w:rsidR="00B85E25" w:rsidRDefault="00B85E25" w:rsidP="00B85E25">
      <w:r>
        <w:t xml:space="preserve">za sorto modra frankinja – </w:t>
      </w:r>
      <w:proofErr w:type="spellStart"/>
      <w:r>
        <w:t>Olenšek</w:t>
      </w:r>
      <w:proofErr w:type="spellEnd"/>
      <w:r>
        <w:t xml:space="preserve"> Vlado</w:t>
      </w:r>
      <w:r w:rsidR="00FA4C61">
        <w:t>,</w:t>
      </w:r>
      <w:r>
        <w:t xml:space="preserve"> </w:t>
      </w:r>
    </w:p>
    <w:p w:rsidR="00B85E25" w:rsidRDefault="00B85E25" w:rsidP="00B85E25">
      <w:r>
        <w:t>za sor</w:t>
      </w:r>
      <w:r w:rsidR="00FA4C61">
        <w:t xml:space="preserve">to </w:t>
      </w:r>
      <w:proofErr w:type="spellStart"/>
      <w:r w:rsidR="00FA4C61">
        <w:t>kerner</w:t>
      </w:r>
      <w:proofErr w:type="spellEnd"/>
      <w:r w:rsidR="00FA4C61">
        <w:t xml:space="preserve"> – Vinogradništvo </w:t>
      </w:r>
      <w:proofErr w:type="spellStart"/>
      <w:r w:rsidR="00FA4C61">
        <w:t>Celcer</w:t>
      </w:r>
      <w:proofErr w:type="spellEnd"/>
      <w:r w:rsidR="00FA4C61">
        <w:t>,</w:t>
      </w:r>
    </w:p>
    <w:p w:rsidR="00B85E25" w:rsidRDefault="00B85E25" w:rsidP="00B85E25">
      <w:r>
        <w:t xml:space="preserve">za sorto </w:t>
      </w:r>
      <w:proofErr w:type="spellStart"/>
      <w:r>
        <w:t>sauvignon</w:t>
      </w:r>
      <w:proofErr w:type="spellEnd"/>
      <w:r>
        <w:t xml:space="preserve"> – </w:t>
      </w:r>
      <w:r w:rsidR="00187D21" w:rsidRPr="00187D21">
        <w:t xml:space="preserve">Klet MEUM WINERY – </w:t>
      </w:r>
      <w:proofErr w:type="spellStart"/>
      <w:r w:rsidR="00187D21" w:rsidRPr="00187D21">
        <w:t>Brumec</w:t>
      </w:r>
      <w:proofErr w:type="spellEnd"/>
      <w:r w:rsidR="00187D21" w:rsidRPr="00187D21">
        <w:t xml:space="preserve"> Jurij</w:t>
      </w:r>
      <w:r w:rsidR="00FA4C61">
        <w:t>,</w:t>
      </w:r>
    </w:p>
    <w:p w:rsidR="00EB0DF7" w:rsidRDefault="00B85E25" w:rsidP="00B85E25">
      <w:r>
        <w:t xml:space="preserve">za sorto traminec –  </w:t>
      </w:r>
      <w:r w:rsidR="00187D21">
        <w:t>Vinogradništvo Krošl,</w:t>
      </w:r>
    </w:p>
    <w:p w:rsidR="00B85E25" w:rsidRDefault="00B85E25" w:rsidP="00B85E25">
      <w:r>
        <w:t xml:space="preserve">za sorto muškat </w:t>
      </w:r>
      <w:proofErr w:type="spellStart"/>
      <w:r>
        <w:t>ottonel</w:t>
      </w:r>
      <w:proofErr w:type="spellEnd"/>
      <w:r>
        <w:t xml:space="preserve"> – Vinogradništvo Kalšek- Podkrajšek</w:t>
      </w:r>
      <w:r w:rsidR="00FA4C61">
        <w:t>,</w:t>
      </w:r>
    </w:p>
    <w:p w:rsidR="00B85E25" w:rsidRDefault="00B85E25" w:rsidP="00B85E25">
      <w:r>
        <w:t>za sorto  rumeni muškat – Vinogradništvo Krošl,</w:t>
      </w:r>
    </w:p>
    <w:p w:rsidR="00B85E25" w:rsidRDefault="00B85E25" w:rsidP="00B85E25">
      <w:r>
        <w:t xml:space="preserve">za penino - Klet MEUM WINERY – </w:t>
      </w:r>
      <w:proofErr w:type="spellStart"/>
      <w:r>
        <w:t>Brumec</w:t>
      </w:r>
      <w:proofErr w:type="spellEnd"/>
      <w:r>
        <w:t xml:space="preserve"> Jurij</w:t>
      </w:r>
      <w:r w:rsidR="00FA4C61">
        <w:t>,</w:t>
      </w:r>
    </w:p>
    <w:p w:rsidR="00FA4C61" w:rsidRPr="00FA4C61" w:rsidRDefault="00B85E25" w:rsidP="00B85E25">
      <w:pPr>
        <w:rPr>
          <w:b/>
        </w:rPr>
      </w:pPr>
      <w:r w:rsidRPr="00FA4C61">
        <w:rPr>
          <w:b/>
        </w:rPr>
        <w:t xml:space="preserve">Prvak redne trgatve: </w:t>
      </w:r>
      <w:r w:rsidR="00187D21" w:rsidRPr="00FA4C61">
        <w:rPr>
          <w:b/>
        </w:rPr>
        <w:t xml:space="preserve">Klet MEUM WINERY – </w:t>
      </w:r>
      <w:proofErr w:type="spellStart"/>
      <w:r w:rsidR="00187D21" w:rsidRPr="00FA4C61">
        <w:rPr>
          <w:b/>
        </w:rPr>
        <w:t>Brumec</w:t>
      </w:r>
      <w:proofErr w:type="spellEnd"/>
      <w:r w:rsidR="00187D21" w:rsidRPr="00FA4C61">
        <w:rPr>
          <w:b/>
        </w:rPr>
        <w:t xml:space="preserve"> Jurij</w:t>
      </w:r>
      <w:r w:rsidR="00FA4C61" w:rsidRPr="00FA4C61">
        <w:rPr>
          <w:b/>
        </w:rPr>
        <w:t>.</w:t>
      </w:r>
      <w:r w:rsidR="00FA4C61">
        <w:rPr>
          <w:b/>
        </w:rPr>
        <w:t xml:space="preserve">  </w:t>
      </w:r>
    </w:p>
    <w:p w:rsidR="001B6B7A" w:rsidRDefault="00FA4C61">
      <w:r>
        <w:tab/>
      </w:r>
      <w:r>
        <w:tab/>
        <w:t>ČESTITAMO!</w:t>
      </w:r>
    </w:p>
    <w:p w:rsidR="001B6B7A" w:rsidRDefault="00B85E25">
      <w:r w:rsidRPr="00B85E25">
        <w:t>Zapisala; Ivana Podkrajšek, ing. agr. – kmetijska svetovalka in predsednica VVD</w:t>
      </w:r>
    </w:p>
    <w:p w:rsidR="001B6B7A" w:rsidRDefault="001B6B7A"/>
    <w:p w:rsidR="001B6B7A" w:rsidRDefault="001B6B7A"/>
    <w:p w:rsidR="001B6B7A" w:rsidRDefault="001B6B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2399"/>
        <w:gridCol w:w="720"/>
        <w:gridCol w:w="1980"/>
      </w:tblGrid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00B05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iCs/>
                <w:lang w:eastAsia="sl-SI"/>
              </w:rPr>
              <w:t>Ime</w:t>
            </w:r>
          </w:p>
        </w:tc>
        <w:tc>
          <w:tcPr>
            <w:tcW w:w="1324" w:type="pct"/>
            <w:shd w:val="clear" w:color="auto" w:fill="00B05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iCs/>
                <w:lang w:eastAsia="sl-SI"/>
              </w:rPr>
              <w:t>Sorta</w:t>
            </w:r>
          </w:p>
        </w:tc>
        <w:tc>
          <w:tcPr>
            <w:tcW w:w="397" w:type="pct"/>
            <w:shd w:val="clear" w:color="auto" w:fill="00B05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lang w:eastAsia="sl-SI"/>
              </w:rPr>
              <w:t>Ocena</w:t>
            </w:r>
          </w:p>
        </w:tc>
        <w:tc>
          <w:tcPr>
            <w:tcW w:w="1092" w:type="pct"/>
            <w:shd w:val="clear" w:color="auto" w:fill="00B05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Cs/>
                <w:lang w:eastAsia="sl-SI"/>
              </w:rPr>
              <w:t>Priznanje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ROSE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ROSE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MEUM WINERY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ROSE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18,04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KUKOVIČ - MLAKAR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ROSE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17,94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RAMŠAK MAŠA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ROSE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17,90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VVD SLOVENSKE KONJICE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ŽAMETNA ČRNINA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OLENŠEK VLADO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ČREŠNAR STANKO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MEUM WINERY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18,04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KLANČNIK MATJAŽ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17,98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CELCER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17,96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PODKRAJŠEK KLEMEN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17,94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GORENJAK IVAN - HELENA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17,88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ČERNEC FRANC - STANKA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17,86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GAŠPARIČ JOŽE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17,78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PAVLIČ ŠTEFAN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17,66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MODRA FRANKINJA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17,66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MEUM WINERY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MODRI PINOT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DRAŽNIK MARTIN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GRIČNIK - PETELINEK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MACUH ZVONKO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KLANČNIK MATJAŽ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ČREŠNAR STANKO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18,02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POLH - PRAH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18,00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POTOČNIK OTO - OLGA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18,00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ZALOŽNIK DRAGO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18,00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ČERNEC FRANC - STANKA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17,94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BEZENŠEK MARJAN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17,92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GORINŠEK SREČKO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17,74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KUKOVIČ - MLAKAR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17,70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KLOKOČOVNIK MATJAŽ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17,66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GAŠPARIČ JOŽE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MEŠANO BELO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17,56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18,40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lastRenderedPageBreak/>
              <w:t>KLANČNIK MATJAŽ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BEZENŠEK MLADEN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STRAMŠAK IGOR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IGNAC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POLH - PRAH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BEZENŠEK MARJAN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KLOKOČOVNIK MATJAŽ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GORINŠEK RUDI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ČERJAKOVA GORCA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MLAKAR BOŠTJAN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GORINŠEK SREČKO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LAŠKI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MACUH ZVONKO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BELI PINOT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MARJAN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CHARDONNAY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KLET JELENKO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CHARDONNAY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CHARDONNAY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CELCER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CHARDONNAY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PAVLIČ ŠTEFAN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CHARDONNAY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MLAKAR BOŠTJAN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CHARDONNAY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18,08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STRAMŠAK IGOR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SIVI PINOT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PLAJH NEJC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SIVI PINOT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CELCER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KERNER 2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LESKOVAR PAVEL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KERNER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TOMINŠEK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KERNER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CELCER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KERNER 1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GORENJAK - PRISTOVNIK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KERNER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18,02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IGNAC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RENSKI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ČERJAKOVA GORCA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RENSKI RIZLING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MEUM WINERY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18,50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MARJAN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 1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18,40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 2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MARJAN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 2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 1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TOMINŠEK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BEZENŠEK FRANC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POLH - PRAH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SAUVIGNON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18,02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MUŠKAT OTTONEL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MUŠKAT OTTONEL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MARJAN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MUŠKAT OTTONEL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lastRenderedPageBreak/>
              <w:t>BRAČIČ VINKO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MUŠKAT OTTONEL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KLET JELENKO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MARJAN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VINOGRADNŠTVO BARON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STRAMŠAK IGOR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BRAČIČ VINKO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CELCER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IGNAC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JERMAN VITKO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PLAJH NEJC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18,06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POLH - PRAH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RUMENI MUŠKAT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18,02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TRAMINEC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18,48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MACUH ZVONKO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TRAMINEC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IGNAC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TRAMINEC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18,28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KROŠL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TRAMINEC PT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18,46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MEUM WINERY</w:t>
            </w:r>
          </w:p>
        </w:tc>
        <w:tc>
          <w:tcPr>
            <w:tcW w:w="1324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J.I. - RUMENI MUŠKAT</w:t>
            </w:r>
          </w:p>
        </w:tc>
        <w:tc>
          <w:tcPr>
            <w:tcW w:w="397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19,10</w:t>
            </w:r>
          </w:p>
        </w:tc>
        <w:tc>
          <w:tcPr>
            <w:tcW w:w="1092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velika 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KOBALE MARJAN</w:t>
            </w:r>
          </w:p>
        </w:tc>
        <w:tc>
          <w:tcPr>
            <w:tcW w:w="1324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 xml:space="preserve">J.I. - SAUVIGNON </w:t>
            </w:r>
            <w:r w:rsidR="00FA4C61">
              <w:rPr>
                <w:rFonts w:eastAsia="Times New Roman" w:cstheme="minorHAnsi"/>
                <w:lang w:eastAsia="sl-SI"/>
              </w:rPr>
              <w:t>20</w:t>
            </w:r>
            <w:r w:rsidRPr="001B6B7A">
              <w:rPr>
                <w:rFonts w:eastAsia="Times New Roman" w:cstheme="minorHAnsi"/>
                <w:lang w:eastAsia="sl-SI"/>
              </w:rPr>
              <w:t>21</w:t>
            </w:r>
          </w:p>
        </w:tc>
        <w:tc>
          <w:tcPr>
            <w:tcW w:w="397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19,46</w:t>
            </w:r>
          </w:p>
        </w:tc>
        <w:tc>
          <w:tcPr>
            <w:tcW w:w="1092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velika zlata diploma</w:t>
            </w:r>
          </w:p>
        </w:tc>
      </w:tr>
      <w:tr w:rsidR="001B6B7A" w:rsidRPr="001B6B7A" w:rsidTr="001B6B7A">
        <w:trPr>
          <w:trHeight w:val="340"/>
        </w:trPr>
        <w:tc>
          <w:tcPr>
            <w:tcW w:w="2187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1B6B7A">
              <w:rPr>
                <w:rFonts w:eastAsia="Times New Roman" w:cstheme="minorHAnsi"/>
                <w:b/>
                <w:lang w:eastAsia="sl-SI"/>
              </w:rPr>
              <w:t>KOBALE MARJAN</w:t>
            </w:r>
          </w:p>
        </w:tc>
        <w:tc>
          <w:tcPr>
            <w:tcW w:w="1324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1B6B7A">
              <w:rPr>
                <w:rFonts w:eastAsia="Times New Roman" w:cstheme="minorHAnsi"/>
                <w:b/>
                <w:lang w:eastAsia="sl-SI"/>
              </w:rPr>
              <w:t xml:space="preserve">S.J.I. - SAUVIGNON </w:t>
            </w:r>
            <w:r w:rsidR="00FA4C61">
              <w:rPr>
                <w:rFonts w:eastAsia="Times New Roman" w:cstheme="minorHAnsi"/>
                <w:b/>
                <w:lang w:eastAsia="sl-SI"/>
              </w:rPr>
              <w:t>20</w:t>
            </w:r>
            <w:r w:rsidRPr="001B6B7A">
              <w:rPr>
                <w:rFonts w:eastAsia="Times New Roman" w:cstheme="minorHAnsi"/>
                <w:b/>
                <w:lang w:eastAsia="sl-SI"/>
              </w:rPr>
              <w:t>18</w:t>
            </w:r>
          </w:p>
        </w:tc>
        <w:tc>
          <w:tcPr>
            <w:tcW w:w="397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19,82</w:t>
            </w:r>
          </w:p>
        </w:tc>
        <w:tc>
          <w:tcPr>
            <w:tcW w:w="1092" w:type="pct"/>
            <w:shd w:val="clear" w:color="auto" w:fill="FFC000"/>
            <w:noWrap/>
            <w:vAlign w:val="bottom"/>
            <w:hideMark/>
          </w:tcPr>
          <w:p w:rsidR="001B6B7A" w:rsidRPr="001B6B7A" w:rsidRDefault="001B6B7A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velika 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MEUM WINERY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CH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MEUM WINERY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ROSE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18,30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ROSE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BP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18,22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TOMINŠEK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RIZ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18,20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GRIČNIK - PETELINEK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ROSE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18,16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KLET JELENKO</w:t>
            </w:r>
          </w:p>
        </w:tc>
        <w:tc>
          <w:tcPr>
            <w:tcW w:w="1324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CH</w:t>
            </w:r>
          </w:p>
        </w:tc>
        <w:tc>
          <w:tcPr>
            <w:tcW w:w="397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18,14</w:t>
            </w:r>
          </w:p>
        </w:tc>
        <w:tc>
          <w:tcPr>
            <w:tcW w:w="1092" w:type="pct"/>
            <w:shd w:val="clear" w:color="auto" w:fill="FFFF00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zlata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VINOGRADNIŠTVO KALŠEK - PODKRAJŠEK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MF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18,08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  <w:tr w:rsidR="00836945" w:rsidRPr="001B6B7A" w:rsidTr="001B6B7A">
        <w:trPr>
          <w:trHeight w:val="340"/>
        </w:trPr>
        <w:tc>
          <w:tcPr>
            <w:tcW w:w="2187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KLANČNIK MATJAŽ</w:t>
            </w:r>
          </w:p>
        </w:tc>
        <w:tc>
          <w:tcPr>
            <w:tcW w:w="1324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B6B7A">
              <w:rPr>
                <w:rFonts w:eastAsia="Times New Roman" w:cstheme="minorHAnsi"/>
                <w:lang w:eastAsia="sl-SI"/>
              </w:rPr>
              <w:t>PENINA - CH</w:t>
            </w:r>
          </w:p>
        </w:tc>
        <w:tc>
          <w:tcPr>
            <w:tcW w:w="397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l-SI"/>
              </w:rPr>
            </w:pPr>
            <w:r w:rsidRPr="001B6B7A">
              <w:rPr>
                <w:rFonts w:eastAsia="Times New Roman" w:cstheme="minorHAnsi"/>
                <w:b/>
                <w:bCs/>
                <w:color w:val="FF0000"/>
                <w:lang w:eastAsia="sl-SI"/>
              </w:rPr>
              <w:t>18,02</w:t>
            </w:r>
          </w:p>
        </w:tc>
        <w:tc>
          <w:tcPr>
            <w:tcW w:w="1092" w:type="pct"/>
            <w:shd w:val="clear" w:color="auto" w:fill="F2F2F2" w:themeFill="background1" w:themeFillShade="F2"/>
            <w:noWrap/>
            <w:vAlign w:val="bottom"/>
            <w:hideMark/>
          </w:tcPr>
          <w:p w:rsidR="00836945" w:rsidRPr="001B6B7A" w:rsidRDefault="00836945" w:rsidP="001B6B7A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sl-SI"/>
              </w:rPr>
            </w:pPr>
            <w:r w:rsidRPr="001B6B7A">
              <w:rPr>
                <w:rFonts w:eastAsia="Times New Roman" w:cstheme="minorHAnsi"/>
                <w:b/>
                <w:i/>
                <w:iCs/>
                <w:lang w:eastAsia="sl-SI"/>
              </w:rPr>
              <w:t>srebrna diploma</w:t>
            </w:r>
          </w:p>
        </w:tc>
      </w:tr>
    </w:tbl>
    <w:p w:rsidR="00C56C28" w:rsidRDefault="00C56C28"/>
    <w:sectPr w:rsidR="00C5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A"/>
    <w:rsid w:val="00187D21"/>
    <w:rsid w:val="001B6B7A"/>
    <w:rsid w:val="00293DAC"/>
    <w:rsid w:val="002F6F6E"/>
    <w:rsid w:val="005C6856"/>
    <w:rsid w:val="00836945"/>
    <w:rsid w:val="008C29F3"/>
    <w:rsid w:val="00AD77D4"/>
    <w:rsid w:val="00B634AE"/>
    <w:rsid w:val="00B85E25"/>
    <w:rsid w:val="00C56C28"/>
    <w:rsid w:val="00EB0DF7"/>
    <w:rsid w:val="00F51981"/>
    <w:rsid w:val="00F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97B-21D1-4CA3-9C49-72614CA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Microsoftov račun</cp:lastModifiedBy>
  <cp:revision>2</cp:revision>
  <cp:lastPrinted>2022-04-04T05:14:00Z</cp:lastPrinted>
  <dcterms:created xsi:type="dcterms:W3CDTF">2022-04-04T12:22:00Z</dcterms:created>
  <dcterms:modified xsi:type="dcterms:W3CDTF">2022-04-04T12:22:00Z</dcterms:modified>
</cp:coreProperties>
</file>