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7"/>
      </w:tblGrid>
      <w:tr w:rsidR="00CB238F" w:rsidRPr="00E55014" w14:paraId="6C6996A5" w14:textId="77777777" w:rsidTr="00B579C5">
        <w:trPr>
          <w:trHeight w:val="708"/>
        </w:trPr>
        <w:tc>
          <w:tcPr>
            <w:tcW w:w="9157" w:type="dxa"/>
          </w:tcPr>
          <w:p w14:paraId="58D5C4E0" w14:textId="22B6665A" w:rsidR="00CB238F" w:rsidRPr="00E55014" w:rsidRDefault="008A4A71" w:rsidP="00671F9A">
            <w:pPr>
              <w:pStyle w:val="Naslov1"/>
              <w:rPr>
                <w:rFonts w:ascii="Calibri" w:hAnsi="Calibri"/>
                <w:b w:val="0"/>
                <w:sz w:val="22"/>
                <w:szCs w:val="22"/>
              </w:rPr>
            </w:pPr>
            <w:bookmarkStart w:id="0" w:name="_GoBack"/>
            <w:bookmarkEnd w:id="0"/>
            <w:r w:rsidRPr="00E55014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4670560" wp14:editId="724170DD">
                  <wp:simplePos x="0" y="0"/>
                  <wp:positionH relativeFrom="column">
                    <wp:posOffset>4514850</wp:posOffset>
                  </wp:positionH>
                  <wp:positionV relativeFrom="paragraph">
                    <wp:posOffset>55880</wp:posOffset>
                  </wp:positionV>
                  <wp:extent cx="1160512" cy="1809750"/>
                  <wp:effectExtent l="0" t="0" r="1905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12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38F" w:rsidRPr="00E55014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421B3501" wp14:editId="200A4AC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52705</wp:posOffset>
                  </wp:positionV>
                  <wp:extent cx="1695450" cy="885825"/>
                  <wp:effectExtent l="0" t="0" r="0" b="9525"/>
                  <wp:wrapNone/>
                  <wp:docPr id="2" name="Slika 2" descr="LOGO ZAVOD CE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ZAVOD CE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46" cy="8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EE9D6B" w14:textId="4D85A2DA" w:rsidR="00CB238F" w:rsidRPr="00E55014" w:rsidRDefault="00CB238F" w:rsidP="00671F9A">
            <w:pPr>
              <w:pStyle w:val="Naslov1"/>
              <w:rPr>
                <w:rFonts w:ascii="Calibri" w:hAnsi="Calibri"/>
                <w:sz w:val="22"/>
                <w:szCs w:val="22"/>
              </w:rPr>
            </w:pPr>
          </w:p>
          <w:p w14:paraId="2C19D5C2" w14:textId="5249E499" w:rsidR="00CB238F" w:rsidRPr="00E55014" w:rsidRDefault="00CB238F" w:rsidP="00671F9A">
            <w:pPr>
              <w:rPr>
                <w:rFonts w:ascii="Calibri" w:hAnsi="Calibri"/>
                <w:b/>
                <w:i/>
              </w:rPr>
            </w:pPr>
          </w:p>
          <w:p w14:paraId="762A3CAE" w14:textId="54110645" w:rsidR="00CB238F" w:rsidRPr="00E55014" w:rsidRDefault="00CB238F" w:rsidP="008A4A71">
            <w:pPr>
              <w:ind w:left="7080"/>
              <w:jc w:val="both"/>
              <w:rPr>
                <w:rFonts w:ascii="Calibri" w:hAnsi="Calibri"/>
                <w:b/>
                <w:i/>
              </w:rPr>
            </w:pPr>
          </w:p>
          <w:p w14:paraId="4D66CACF" w14:textId="77777777" w:rsidR="00CB238F" w:rsidRPr="00E55014" w:rsidRDefault="00CB238F" w:rsidP="00671F9A">
            <w:pPr>
              <w:pStyle w:val="Naslov4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</w:p>
          <w:p w14:paraId="7B7F3ABE" w14:textId="1953C817" w:rsidR="00CB238F" w:rsidRPr="00E55014" w:rsidRDefault="00CB238F" w:rsidP="00671F9A">
            <w:pPr>
              <w:pStyle w:val="Naslov4"/>
              <w:rPr>
                <w:rFonts w:ascii="Calibri" w:hAnsi="Calibri"/>
                <w:sz w:val="22"/>
                <w:szCs w:val="22"/>
              </w:rPr>
            </w:pPr>
            <w:r w:rsidRPr="00E55014">
              <w:rPr>
                <w:rFonts w:ascii="Calibri" w:hAnsi="Calibri"/>
                <w:sz w:val="22"/>
                <w:szCs w:val="22"/>
              </w:rPr>
              <w:t xml:space="preserve">Izpostava </w:t>
            </w:r>
            <w:r w:rsidR="00127109" w:rsidRPr="00E55014">
              <w:rPr>
                <w:rFonts w:ascii="Calibri" w:hAnsi="Calibri"/>
                <w:sz w:val="22"/>
                <w:szCs w:val="22"/>
              </w:rPr>
              <w:t>RAVNE NA KOROŠKEM</w:t>
            </w:r>
          </w:p>
          <w:p w14:paraId="5AFD792B" w14:textId="6AB341A5" w:rsidR="00CB238F" w:rsidRPr="00E55014" w:rsidRDefault="00127109" w:rsidP="00671F9A">
            <w:pPr>
              <w:rPr>
                <w:rFonts w:ascii="Calibri" w:hAnsi="Calibri"/>
                <w:b/>
                <w:i/>
              </w:rPr>
            </w:pPr>
            <w:r w:rsidRPr="00E55014">
              <w:rPr>
                <w:rFonts w:ascii="Calibri" w:hAnsi="Calibri"/>
                <w:b/>
                <w:i/>
              </w:rPr>
              <w:t xml:space="preserve">Trg 67, 2391 Prevalje </w:t>
            </w:r>
          </w:p>
          <w:p w14:paraId="491E410F" w14:textId="2C3DEDB6" w:rsidR="00CB238F" w:rsidRPr="00E55014" w:rsidRDefault="00CB238F" w:rsidP="00B579C5">
            <w:pPr>
              <w:spacing w:after="0" w:line="240" w:lineRule="auto"/>
              <w:rPr>
                <w:rFonts w:ascii="Calibri" w:hAnsi="Calibri"/>
              </w:rPr>
            </w:pPr>
            <w:r w:rsidRPr="00E55014">
              <w:rPr>
                <w:rFonts w:ascii="Calibri" w:hAnsi="Calibri"/>
              </w:rPr>
              <w:t>Tel</w:t>
            </w:r>
            <w:r w:rsidR="00127109" w:rsidRPr="00E55014">
              <w:rPr>
                <w:rFonts w:ascii="Calibri" w:hAnsi="Calibri"/>
              </w:rPr>
              <w:t>.</w:t>
            </w:r>
            <w:r w:rsidRPr="00E55014">
              <w:rPr>
                <w:rFonts w:ascii="Calibri" w:hAnsi="Calibri"/>
              </w:rPr>
              <w:t xml:space="preserve"> 030 481 323</w:t>
            </w:r>
            <w:r w:rsidRPr="00E55014">
              <w:rPr>
                <w:rFonts w:ascii="Calibri" w:hAnsi="Calibri"/>
              </w:rPr>
              <w:tab/>
            </w:r>
            <w:r w:rsidRPr="00E55014">
              <w:rPr>
                <w:rFonts w:ascii="Calibri" w:hAnsi="Calibri"/>
              </w:rPr>
              <w:tab/>
            </w:r>
            <w:r w:rsidRPr="00E55014">
              <w:rPr>
                <w:rFonts w:ascii="Calibri" w:hAnsi="Calibri"/>
              </w:rPr>
              <w:tab/>
            </w:r>
          </w:p>
          <w:p w14:paraId="28B2BF82" w14:textId="1B9E4233" w:rsidR="00CB238F" w:rsidRPr="00E55014" w:rsidRDefault="00CB238F" w:rsidP="00B579C5">
            <w:pPr>
              <w:spacing w:after="0" w:line="240" w:lineRule="auto"/>
              <w:rPr>
                <w:rFonts w:ascii="Calibri" w:hAnsi="Calibri"/>
              </w:rPr>
            </w:pPr>
            <w:r w:rsidRPr="00E55014">
              <w:rPr>
                <w:rFonts w:ascii="Calibri" w:hAnsi="Calibri"/>
              </w:rPr>
              <w:t xml:space="preserve">E-pošta: </w:t>
            </w:r>
            <w:r w:rsidRPr="00E55014">
              <w:rPr>
                <w:rFonts w:ascii="Calibri" w:hAnsi="Calibri"/>
                <w:i/>
                <w:u w:val="single"/>
              </w:rPr>
              <w:t>barbara.</w:t>
            </w:r>
            <w:r w:rsidR="00170A8F" w:rsidRPr="00E55014">
              <w:rPr>
                <w:rFonts w:ascii="Calibri" w:hAnsi="Calibri"/>
                <w:i/>
                <w:u w:val="single"/>
              </w:rPr>
              <w:t>kralj</w:t>
            </w:r>
            <w:r w:rsidRPr="00E55014">
              <w:rPr>
                <w:rFonts w:ascii="Calibri" w:hAnsi="Calibri"/>
                <w:i/>
                <w:u w:val="single"/>
              </w:rPr>
              <w:t>@ce.kgzs.si</w:t>
            </w:r>
          </w:p>
        </w:tc>
      </w:tr>
    </w:tbl>
    <w:p w14:paraId="29C52F87" w14:textId="5A12EA61" w:rsidR="00CB238F" w:rsidRPr="00E55014" w:rsidRDefault="00CB238F" w:rsidP="00CB238F"/>
    <w:p w14:paraId="0CBD23FD" w14:textId="7AF7078E" w:rsidR="00CB238F" w:rsidRPr="00E55014" w:rsidRDefault="00127109" w:rsidP="00127109">
      <w:pPr>
        <w:tabs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lang w:eastAsia="sl-SI"/>
        </w:rPr>
      </w:pPr>
      <w:r w:rsidRPr="00E55014">
        <w:rPr>
          <w:rFonts w:ascii="Calibri" w:eastAsia="Times New Roman" w:hAnsi="Calibri" w:cs="Times New Roman"/>
          <w:lang w:eastAsia="sl-SI"/>
        </w:rPr>
        <w:t xml:space="preserve">                                                                                                                                      </w:t>
      </w:r>
      <w:r w:rsidR="00E2074F">
        <w:rPr>
          <w:rFonts w:ascii="Calibri" w:eastAsia="Times New Roman" w:hAnsi="Calibri" w:cs="Times New Roman"/>
          <w:lang w:eastAsia="sl-SI"/>
        </w:rPr>
        <w:t xml:space="preserve">            </w:t>
      </w:r>
      <w:r w:rsidR="00BA47B8" w:rsidRPr="00E55014">
        <w:rPr>
          <w:rFonts w:ascii="Calibri" w:eastAsia="Times New Roman" w:hAnsi="Calibri" w:cs="Times New Roman"/>
          <w:lang w:eastAsia="sl-SI"/>
        </w:rPr>
        <w:t xml:space="preserve">Prevalje, </w:t>
      </w:r>
      <w:r w:rsidR="00A32837">
        <w:rPr>
          <w:rFonts w:ascii="Calibri" w:eastAsia="Times New Roman" w:hAnsi="Calibri" w:cs="Times New Roman"/>
          <w:lang w:eastAsia="sl-SI"/>
        </w:rPr>
        <w:t>20</w:t>
      </w:r>
      <w:r w:rsidR="003A1F35">
        <w:rPr>
          <w:rFonts w:ascii="Calibri" w:eastAsia="Times New Roman" w:hAnsi="Calibri" w:cs="Times New Roman"/>
          <w:lang w:eastAsia="sl-SI"/>
        </w:rPr>
        <w:t>.9</w:t>
      </w:r>
      <w:r w:rsidR="00BA47B8" w:rsidRPr="00E55014">
        <w:rPr>
          <w:rFonts w:ascii="Calibri" w:eastAsia="Times New Roman" w:hAnsi="Calibri" w:cs="Times New Roman"/>
          <w:lang w:eastAsia="sl-SI"/>
        </w:rPr>
        <w:t>.2024</w:t>
      </w:r>
      <w:r w:rsidR="008A4A71" w:rsidRPr="00E55014">
        <w:rPr>
          <w:rFonts w:ascii="Calibri" w:eastAsia="Times New Roman" w:hAnsi="Calibri" w:cs="Times New Roman"/>
          <w:lang w:eastAsia="sl-SI"/>
        </w:rPr>
        <w:tab/>
      </w:r>
    </w:p>
    <w:p w14:paraId="4F72E8A2" w14:textId="77777777" w:rsidR="00A06FD8" w:rsidRPr="00000355" w:rsidRDefault="00A06FD8" w:rsidP="00CB238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14:paraId="4F1A617F" w14:textId="07501B79" w:rsidR="00CB238F" w:rsidRPr="00000355" w:rsidRDefault="00CB238F" w:rsidP="00000355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00355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                                                            </w:t>
      </w:r>
      <w:r w:rsidR="00C23FC8" w:rsidRPr="00000355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                   </w:t>
      </w:r>
      <w:r w:rsidRPr="00000355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="00AE18A3" w:rsidRPr="00000355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                   </w:t>
      </w:r>
      <w:r w:rsidRPr="00000355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</w:p>
    <w:p w14:paraId="69BEB08B" w14:textId="77777777" w:rsidR="00CD0583" w:rsidRDefault="00CD0583" w:rsidP="00CB238F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14:paraId="061B3D64" w14:textId="4C05A7C6" w:rsidR="00404ABA" w:rsidRDefault="00404ABA" w:rsidP="0009733C">
      <w:pPr>
        <w:spacing w:after="0" w:line="240" w:lineRule="auto"/>
        <w:jc w:val="both"/>
      </w:pPr>
    </w:p>
    <w:p w14:paraId="1120BAE3" w14:textId="05C91EE7" w:rsidR="00A3223D" w:rsidRPr="00127109" w:rsidRDefault="00A32837" w:rsidP="00127109">
      <w:pPr>
        <w:pStyle w:val="Telobesedil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Načrt biovarnosti za komercialn</w:t>
      </w:r>
      <w:r w:rsidR="00281380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bCs/>
          <w:sz w:val="22"/>
          <w:szCs w:val="22"/>
        </w:rPr>
        <w:t>obrat</w:t>
      </w:r>
      <w:r w:rsidR="00281380"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prašičev </w:t>
      </w:r>
    </w:p>
    <w:p w14:paraId="256FE616" w14:textId="77777777" w:rsidR="009E215E" w:rsidRPr="00127109" w:rsidRDefault="009E215E" w:rsidP="00127109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60C49E94" w14:textId="65234DED" w:rsidR="00FB2900" w:rsidRPr="00FB2900" w:rsidRDefault="00FB2900" w:rsidP="00127109">
      <w:pPr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FB2900">
        <w:rPr>
          <w:rFonts w:eastAsia="Times New Roman" w:cstheme="minorHAnsi"/>
          <w:b/>
          <w:bCs/>
          <w:lang w:eastAsia="sl-SI"/>
        </w:rPr>
        <w:t>S 1. majem 2024 je pričel veljati nov sistem identifikacije in registracije prašičev.</w:t>
      </w:r>
      <w:r w:rsidRPr="00FB2900">
        <w:rPr>
          <w:rFonts w:eastAsia="Times New Roman" w:cstheme="minorHAnsi"/>
          <w:lang w:eastAsia="sl-SI"/>
        </w:rPr>
        <w:t xml:space="preserve"> Ob prvi uporabi </w:t>
      </w:r>
      <w:r w:rsidR="003A1F35">
        <w:rPr>
          <w:rFonts w:eastAsia="Times New Roman" w:cstheme="minorHAnsi"/>
          <w:lang w:eastAsia="sl-SI"/>
        </w:rPr>
        <w:t xml:space="preserve">nove </w:t>
      </w:r>
      <w:r w:rsidRPr="00FB2900">
        <w:rPr>
          <w:rFonts w:eastAsia="Times New Roman" w:cstheme="minorHAnsi"/>
          <w:lang w:eastAsia="sl-SI"/>
        </w:rPr>
        <w:t>aplikacije</w:t>
      </w:r>
      <w:r w:rsidR="003A1F35">
        <w:rPr>
          <w:rFonts w:eastAsia="Times New Roman" w:cstheme="minorHAnsi"/>
          <w:lang w:eastAsia="sl-SI"/>
        </w:rPr>
        <w:t xml:space="preserve"> </w:t>
      </w:r>
      <w:proofErr w:type="spellStart"/>
      <w:r w:rsidR="003A1F35">
        <w:rPr>
          <w:rFonts w:eastAsia="Times New Roman" w:cstheme="minorHAnsi"/>
          <w:lang w:eastAsia="sl-SI"/>
        </w:rPr>
        <w:t>Volos</w:t>
      </w:r>
      <w:proofErr w:type="spellEnd"/>
      <w:r w:rsidR="003A1F35">
        <w:rPr>
          <w:rFonts w:eastAsia="Times New Roman" w:cstheme="minorHAnsi"/>
          <w:lang w:eastAsia="sl-SI"/>
        </w:rPr>
        <w:t xml:space="preserve"> za prašiče </w:t>
      </w:r>
      <w:r w:rsidR="00273877">
        <w:rPr>
          <w:rFonts w:eastAsia="Times New Roman" w:cstheme="minorHAnsi"/>
          <w:lang w:eastAsia="sl-SI"/>
        </w:rPr>
        <w:t>vpišete</w:t>
      </w:r>
      <w:r w:rsidRPr="00FB2900">
        <w:rPr>
          <w:rFonts w:eastAsia="Times New Roman" w:cstheme="minorHAnsi"/>
          <w:lang w:eastAsia="sl-SI"/>
        </w:rPr>
        <w:t xml:space="preserve"> </w:t>
      </w:r>
      <w:r w:rsidRPr="00FB2900">
        <w:rPr>
          <w:rFonts w:eastAsia="Times New Roman" w:cstheme="minorHAnsi"/>
          <w:b/>
          <w:bCs/>
          <w:lang w:eastAsia="sl-SI"/>
        </w:rPr>
        <w:t>informacije o obratu, določi</w:t>
      </w:r>
      <w:r w:rsidR="00273877">
        <w:rPr>
          <w:rFonts w:eastAsia="Times New Roman" w:cstheme="minorHAnsi"/>
          <w:b/>
          <w:bCs/>
          <w:lang w:eastAsia="sl-SI"/>
        </w:rPr>
        <w:t>te</w:t>
      </w:r>
      <w:r w:rsidRPr="00FB2900">
        <w:rPr>
          <w:rFonts w:eastAsia="Times New Roman" w:cstheme="minorHAnsi"/>
          <w:b/>
          <w:bCs/>
          <w:lang w:eastAsia="sl-SI"/>
        </w:rPr>
        <w:t xml:space="preserve"> ali gre za komercialni ali nekomercialni obrat</w:t>
      </w:r>
      <w:r w:rsidR="003A1F35">
        <w:rPr>
          <w:rFonts w:eastAsia="Times New Roman" w:cstheme="minorHAnsi"/>
          <w:b/>
          <w:bCs/>
          <w:lang w:eastAsia="sl-SI"/>
        </w:rPr>
        <w:t xml:space="preserve"> ter </w:t>
      </w:r>
      <w:r w:rsidRPr="00FB2900">
        <w:rPr>
          <w:rFonts w:eastAsia="Times New Roman" w:cstheme="minorHAnsi"/>
          <w:b/>
          <w:bCs/>
          <w:lang w:eastAsia="sl-SI"/>
        </w:rPr>
        <w:t>izved</w:t>
      </w:r>
      <w:r w:rsidR="00634F89">
        <w:rPr>
          <w:rFonts w:eastAsia="Times New Roman" w:cstheme="minorHAnsi"/>
          <w:b/>
          <w:bCs/>
          <w:lang w:eastAsia="sl-SI"/>
        </w:rPr>
        <w:t>e</w:t>
      </w:r>
      <w:r w:rsidR="00273877">
        <w:rPr>
          <w:rFonts w:eastAsia="Times New Roman" w:cstheme="minorHAnsi"/>
          <w:b/>
          <w:bCs/>
          <w:lang w:eastAsia="sl-SI"/>
        </w:rPr>
        <w:t>te</w:t>
      </w:r>
      <w:r w:rsidRPr="00FB2900">
        <w:rPr>
          <w:rFonts w:eastAsia="Times New Roman" w:cstheme="minorHAnsi"/>
          <w:b/>
          <w:bCs/>
          <w:lang w:eastAsia="sl-SI"/>
        </w:rPr>
        <w:t xml:space="preserve"> popis živali v obratu. </w:t>
      </w:r>
    </w:p>
    <w:p w14:paraId="67394F00" w14:textId="05718F78" w:rsidR="00580B7E" w:rsidRPr="003A1F35" w:rsidRDefault="00580B7E" w:rsidP="00127109">
      <w:pPr>
        <w:spacing w:after="0" w:line="240" w:lineRule="auto"/>
        <w:jc w:val="both"/>
        <w:rPr>
          <w:rFonts w:cstheme="minorHAnsi"/>
          <w:bCs/>
        </w:rPr>
      </w:pPr>
    </w:p>
    <w:p w14:paraId="5B0DB27E" w14:textId="63FF2EB8" w:rsidR="00B97A3F" w:rsidRPr="00393906" w:rsidRDefault="00B97A3F" w:rsidP="00127109">
      <w:pPr>
        <w:spacing w:after="0" w:line="240" w:lineRule="auto"/>
        <w:jc w:val="both"/>
        <w:rPr>
          <w:rFonts w:cstheme="minorHAnsi"/>
          <w:b/>
        </w:rPr>
      </w:pPr>
      <w:r w:rsidRPr="00393906">
        <w:rPr>
          <w:rFonts w:cstheme="minorHAnsi"/>
          <w:b/>
        </w:rPr>
        <w:t xml:space="preserve">Pogoji, ki jih morate izpolnjevati, da </w:t>
      </w:r>
      <w:r w:rsidR="003A1F35">
        <w:rPr>
          <w:rFonts w:cstheme="minorHAnsi"/>
          <w:b/>
        </w:rPr>
        <w:t xml:space="preserve">se lahko priglasite kot </w:t>
      </w:r>
      <w:r w:rsidR="00101980">
        <w:rPr>
          <w:rFonts w:cstheme="minorHAnsi"/>
          <w:b/>
        </w:rPr>
        <w:t>ne</w:t>
      </w:r>
      <w:r w:rsidR="003A1F35">
        <w:rPr>
          <w:rFonts w:cstheme="minorHAnsi"/>
          <w:b/>
        </w:rPr>
        <w:t>komercialen obrat</w:t>
      </w:r>
      <w:r w:rsidRPr="00393906">
        <w:rPr>
          <w:rFonts w:cstheme="minorHAnsi"/>
          <w:b/>
        </w:rPr>
        <w:t>:</w:t>
      </w:r>
    </w:p>
    <w:p w14:paraId="1CA69AD2" w14:textId="7798A4D1" w:rsidR="00B97A3F" w:rsidRPr="00127109" w:rsidRDefault="00B97A3F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 xml:space="preserve">-ste </w:t>
      </w:r>
      <w:r w:rsidRPr="00393906">
        <w:rPr>
          <w:rFonts w:cstheme="minorHAnsi"/>
          <w:b/>
        </w:rPr>
        <w:t>fizična oseba</w:t>
      </w:r>
      <w:r w:rsidRPr="00127109">
        <w:rPr>
          <w:rFonts w:cstheme="minorHAnsi"/>
          <w:bCs/>
        </w:rPr>
        <w:t>,</w:t>
      </w:r>
    </w:p>
    <w:p w14:paraId="221A7A5F" w14:textId="35F7DB44" w:rsidR="00B97A3F" w:rsidRPr="00127109" w:rsidRDefault="00B97A3F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 xml:space="preserve">-za rejo prašičev imate registrirna </w:t>
      </w:r>
      <w:r w:rsidRPr="00393906">
        <w:rPr>
          <w:rFonts w:cstheme="minorHAnsi"/>
          <w:b/>
        </w:rPr>
        <w:t>le en obrat</w:t>
      </w:r>
      <w:r w:rsidRPr="00127109">
        <w:rPr>
          <w:rFonts w:cstheme="minorHAnsi"/>
          <w:bCs/>
        </w:rPr>
        <w:t>,</w:t>
      </w:r>
    </w:p>
    <w:p w14:paraId="1C215F62" w14:textId="6075EF19" w:rsidR="00B97A3F" w:rsidRPr="00127109" w:rsidRDefault="00B97A3F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 xml:space="preserve">-redite </w:t>
      </w:r>
      <w:r w:rsidRPr="00393906">
        <w:rPr>
          <w:rFonts w:cstheme="minorHAnsi"/>
          <w:b/>
        </w:rPr>
        <w:t>do 5 prašičev letno</w:t>
      </w:r>
      <w:r w:rsidRPr="00127109">
        <w:rPr>
          <w:rFonts w:cstheme="minorHAnsi"/>
          <w:bCs/>
        </w:rPr>
        <w:t xml:space="preserve"> v obdobju </w:t>
      </w:r>
      <w:r w:rsidRPr="00C66845">
        <w:rPr>
          <w:rFonts w:cstheme="minorHAnsi"/>
          <w:b/>
        </w:rPr>
        <w:t>od 1.2 do 31.1. naslednjega leta</w:t>
      </w:r>
    </w:p>
    <w:p w14:paraId="08CFAC02" w14:textId="52B1EFA2" w:rsidR="00B97A3F" w:rsidRPr="00127109" w:rsidRDefault="00B97A3F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>-</w:t>
      </w:r>
      <w:r w:rsidR="00580B7E" w:rsidRPr="00127109">
        <w:rPr>
          <w:rFonts w:cstheme="minorHAnsi"/>
          <w:bCs/>
        </w:rPr>
        <w:t xml:space="preserve">prašiče redite izključno </w:t>
      </w:r>
      <w:r w:rsidR="00580B7E" w:rsidRPr="00C66845">
        <w:rPr>
          <w:rFonts w:cstheme="minorHAnsi"/>
          <w:b/>
        </w:rPr>
        <w:t>za lastno domačo porabo</w:t>
      </w:r>
    </w:p>
    <w:p w14:paraId="1937C032" w14:textId="48AA40FE" w:rsidR="00580B7E" w:rsidRPr="00127109" w:rsidRDefault="00580B7E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 xml:space="preserve">-redite le </w:t>
      </w:r>
      <w:r w:rsidRPr="00393906">
        <w:rPr>
          <w:rFonts w:cstheme="minorHAnsi"/>
          <w:b/>
        </w:rPr>
        <w:t>eno kategorijo prašičev</w:t>
      </w:r>
      <w:r w:rsidRPr="00127109">
        <w:rPr>
          <w:rFonts w:cstheme="minorHAnsi"/>
          <w:bCs/>
        </w:rPr>
        <w:t xml:space="preserve"> – kmečka reja prašičev</w:t>
      </w:r>
      <w:r w:rsidR="00000355" w:rsidRPr="00127109">
        <w:rPr>
          <w:rFonts w:cstheme="minorHAnsi"/>
          <w:bCs/>
        </w:rPr>
        <w:t xml:space="preserve"> (prevedb med kategorijami ni)</w:t>
      </w:r>
      <w:r w:rsidRPr="00127109">
        <w:rPr>
          <w:rFonts w:cstheme="minorHAnsi"/>
          <w:bCs/>
        </w:rPr>
        <w:t xml:space="preserve">, </w:t>
      </w:r>
    </w:p>
    <w:p w14:paraId="21961FA2" w14:textId="6A1CAD72" w:rsidR="00580B7E" w:rsidRPr="00127109" w:rsidRDefault="00580B7E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>-</w:t>
      </w:r>
      <w:r w:rsidRPr="00393906">
        <w:rPr>
          <w:rFonts w:cstheme="minorHAnsi"/>
          <w:b/>
        </w:rPr>
        <w:t>ne izvajate razmnoževanja</w:t>
      </w:r>
      <w:r w:rsidRPr="00127109">
        <w:rPr>
          <w:rFonts w:cstheme="minorHAnsi"/>
          <w:bCs/>
        </w:rPr>
        <w:t>,</w:t>
      </w:r>
    </w:p>
    <w:p w14:paraId="49ABC7D7" w14:textId="35F4C210" w:rsidR="00580B7E" w:rsidRPr="00127109" w:rsidRDefault="00580B7E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>-imate urejen prostor za rejo prašičev,</w:t>
      </w:r>
    </w:p>
    <w:p w14:paraId="79F75158" w14:textId="34C624B2" w:rsidR="00580B7E" w:rsidRPr="00127109" w:rsidRDefault="00580B7E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 xml:space="preserve">-prašiče pridobite </w:t>
      </w:r>
      <w:r w:rsidRPr="00393906">
        <w:rPr>
          <w:rFonts w:cstheme="minorHAnsi"/>
          <w:b/>
        </w:rPr>
        <w:t>iz obratov v Sloveniji</w:t>
      </w:r>
      <w:r w:rsidR="00D546EE" w:rsidRPr="00127109">
        <w:rPr>
          <w:rFonts w:cstheme="minorHAnsi"/>
          <w:bCs/>
        </w:rPr>
        <w:t xml:space="preserve"> (uvoz ali nakup iz druge države članice ni dovoljen)</w:t>
      </w:r>
      <w:r w:rsidRPr="00127109">
        <w:rPr>
          <w:rFonts w:cstheme="minorHAnsi"/>
          <w:bCs/>
        </w:rPr>
        <w:t xml:space="preserve">, </w:t>
      </w:r>
    </w:p>
    <w:p w14:paraId="77D4387E" w14:textId="716A81D4" w:rsidR="00580B7E" w:rsidRPr="00127109" w:rsidRDefault="00580B7E" w:rsidP="00127109">
      <w:pPr>
        <w:spacing w:after="0" w:line="240" w:lineRule="auto"/>
        <w:jc w:val="both"/>
        <w:rPr>
          <w:rFonts w:cstheme="minorHAnsi"/>
          <w:bCs/>
        </w:rPr>
      </w:pPr>
      <w:r w:rsidRPr="00127109">
        <w:rPr>
          <w:rFonts w:cstheme="minorHAnsi"/>
          <w:bCs/>
        </w:rPr>
        <w:t xml:space="preserve">-prašiče </w:t>
      </w:r>
      <w:r w:rsidRPr="00393906">
        <w:rPr>
          <w:rFonts w:cstheme="minorHAnsi"/>
          <w:b/>
        </w:rPr>
        <w:t>premikate le v klavnico</w:t>
      </w:r>
      <w:r w:rsidRPr="00127109">
        <w:rPr>
          <w:rFonts w:cstheme="minorHAnsi"/>
          <w:bCs/>
        </w:rPr>
        <w:t xml:space="preserve"> za storitveni zakol </w:t>
      </w:r>
      <w:r w:rsidRPr="00393906">
        <w:rPr>
          <w:rFonts w:cstheme="minorHAnsi"/>
          <w:b/>
        </w:rPr>
        <w:t>za lastno porabo</w:t>
      </w:r>
      <w:r w:rsidR="00DF205A" w:rsidRPr="00127109">
        <w:rPr>
          <w:rFonts w:cstheme="minorHAnsi"/>
          <w:bCs/>
        </w:rPr>
        <w:t xml:space="preserve"> (premikanje v druge obrate za nekomercialne obrate ni dovoljeno!!!) </w:t>
      </w:r>
    </w:p>
    <w:p w14:paraId="3AD996B8" w14:textId="77777777" w:rsidR="00580B7E" w:rsidRPr="00127109" w:rsidRDefault="00580B7E" w:rsidP="00127109">
      <w:pPr>
        <w:spacing w:after="0" w:line="240" w:lineRule="auto"/>
        <w:jc w:val="both"/>
        <w:rPr>
          <w:rFonts w:cstheme="minorHAnsi"/>
          <w:bCs/>
        </w:rPr>
      </w:pPr>
    </w:p>
    <w:p w14:paraId="02285F64" w14:textId="11F99E28" w:rsidR="00C325E6" w:rsidRDefault="003A1F35" w:rsidP="00127109">
      <w:pPr>
        <w:spacing w:after="0" w:line="240" w:lineRule="auto"/>
        <w:jc w:val="both"/>
        <w:rPr>
          <w:rFonts w:cstheme="minorHAnsi"/>
          <w:bCs/>
        </w:rPr>
      </w:pPr>
      <w:r w:rsidRPr="00F967A6">
        <w:rPr>
          <w:rFonts w:cstheme="minorHAnsi"/>
          <w:b/>
        </w:rPr>
        <w:t>Če naštetih pogojev ne izpolnjujete v celoti morate priglasiti svoj obrat kot komercialni obrat.</w:t>
      </w:r>
      <w:r w:rsidR="000F3522">
        <w:rPr>
          <w:rFonts w:cstheme="minorHAnsi"/>
          <w:bCs/>
        </w:rPr>
        <w:t xml:space="preserve"> </w:t>
      </w:r>
      <w:r w:rsidR="000F3522" w:rsidRPr="000F3522">
        <w:rPr>
          <w:rFonts w:cstheme="minorHAnsi"/>
          <w:b/>
        </w:rPr>
        <w:t>Kategorizacijo reje morate urediti do 29.10.2024.</w:t>
      </w:r>
      <w:r w:rsidR="000F3522">
        <w:rPr>
          <w:rFonts w:cstheme="minorHAnsi"/>
          <w:bCs/>
        </w:rPr>
        <w:t xml:space="preserve"> </w:t>
      </w:r>
      <w:r w:rsidR="006B5FE4">
        <w:rPr>
          <w:rFonts w:cstheme="minorHAnsi"/>
          <w:bCs/>
        </w:rPr>
        <w:t>V skladu s pravilnikom, ki je junija bil objavljen v Uradnem listu (UL 49/2024) morate</w:t>
      </w:r>
      <w:r>
        <w:rPr>
          <w:rFonts w:cstheme="minorHAnsi"/>
          <w:bCs/>
        </w:rPr>
        <w:t xml:space="preserve"> </w:t>
      </w:r>
      <w:r w:rsidR="006B5FE4" w:rsidRPr="006B5FE4">
        <w:rPr>
          <w:rFonts w:cstheme="minorHAnsi"/>
          <w:b/>
        </w:rPr>
        <w:t>v</w:t>
      </w:r>
      <w:r w:rsidRPr="006B5FE4">
        <w:rPr>
          <w:rFonts w:cstheme="minorHAnsi"/>
          <w:b/>
        </w:rPr>
        <w:t>s</w:t>
      </w:r>
      <w:r w:rsidR="006B5FE4" w:rsidRPr="006B5FE4">
        <w:rPr>
          <w:rFonts w:cstheme="minorHAnsi"/>
          <w:b/>
        </w:rPr>
        <w:t>i</w:t>
      </w:r>
      <w:r w:rsidRPr="006B5FE4">
        <w:rPr>
          <w:rFonts w:cstheme="minorHAnsi"/>
          <w:b/>
        </w:rPr>
        <w:t xml:space="preserve"> komercialn</w:t>
      </w:r>
      <w:r w:rsidR="006B5FE4" w:rsidRPr="006B5FE4">
        <w:rPr>
          <w:rFonts w:cstheme="minorHAnsi"/>
          <w:b/>
        </w:rPr>
        <w:t>i</w:t>
      </w:r>
      <w:r w:rsidRPr="006B5FE4">
        <w:rPr>
          <w:rFonts w:cstheme="minorHAnsi"/>
          <w:b/>
        </w:rPr>
        <w:t xml:space="preserve"> obrati prašičev do 29.12.2024 imeti izdelan načrt biovarnosti</w:t>
      </w:r>
      <w:r>
        <w:rPr>
          <w:rFonts w:cstheme="minorHAnsi"/>
          <w:bCs/>
        </w:rPr>
        <w:t xml:space="preserve"> za svoje gospodarstvo. </w:t>
      </w:r>
    </w:p>
    <w:p w14:paraId="2D636122" w14:textId="77777777" w:rsidR="00E36B63" w:rsidRDefault="00E36B63" w:rsidP="00127109">
      <w:pPr>
        <w:spacing w:after="0" w:line="240" w:lineRule="auto"/>
        <w:jc w:val="both"/>
        <w:rPr>
          <w:rFonts w:cstheme="minorHAnsi"/>
          <w:bCs/>
        </w:rPr>
      </w:pPr>
    </w:p>
    <w:p w14:paraId="7826DF21" w14:textId="473FA680" w:rsidR="00E36B63" w:rsidRDefault="00E36B63" w:rsidP="0012710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Izvajalci </w:t>
      </w:r>
      <w:r w:rsidR="0063309A">
        <w:rPr>
          <w:rFonts w:cstheme="minorHAnsi"/>
          <w:bCs/>
        </w:rPr>
        <w:t>dejavnosti</w:t>
      </w:r>
      <w:r>
        <w:rPr>
          <w:rFonts w:cstheme="minorHAnsi"/>
          <w:bCs/>
        </w:rPr>
        <w:t xml:space="preserve"> s</w:t>
      </w:r>
      <w:r w:rsidR="00BD19DA">
        <w:rPr>
          <w:rFonts w:cstheme="minorHAnsi"/>
          <w:bCs/>
        </w:rPr>
        <w:t>te</w:t>
      </w:r>
      <w:r>
        <w:rPr>
          <w:rFonts w:cstheme="minorHAnsi"/>
          <w:bCs/>
        </w:rPr>
        <w:t xml:space="preserve"> </w:t>
      </w:r>
      <w:r w:rsidR="0063309A" w:rsidRPr="000F3522">
        <w:rPr>
          <w:rFonts w:cstheme="minorHAnsi"/>
          <w:b/>
        </w:rPr>
        <w:t>odgovorni</w:t>
      </w:r>
      <w:r w:rsidRPr="000F3522">
        <w:rPr>
          <w:rFonts w:cstheme="minorHAnsi"/>
          <w:b/>
        </w:rPr>
        <w:t xml:space="preserve"> za zdravje svojih živali in za zmanjšanje tveganja za vnos povzročiteljev bolezni v obrat</w:t>
      </w:r>
      <w:r>
        <w:rPr>
          <w:rFonts w:cstheme="minorHAnsi"/>
          <w:bCs/>
        </w:rPr>
        <w:t xml:space="preserve"> </w:t>
      </w:r>
      <w:r w:rsidRPr="00273877">
        <w:rPr>
          <w:rFonts w:cstheme="minorHAnsi"/>
          <w:b/>
        </w:rPr>
        <w:t xml:space="preserve">oziroma njeno </w:t>
      </w:r>
      <w:r w:rsidR="0063309A" w:rsidRPr="00273877">
        <w:rPr>
          <w:rFonts w:cstheme="minorHAnsi"/>
          <w:b/>
        </w:rPr>
        <w:t>nadaljnje</w:t>
      </w:r>
      <w:r w:rsidRPr="00273877">
        <w:rPr>
          <w:rFonts w:cstheme="minorHAnsi"/>
          <w:b/>
        </w:rPr>
        <w:t xml:space="preserve"> širjenje</w:t>
      </w:r>
      <w:r>
        <w:rPr>
          <w:rFonts w:cstheme="minorHAnsi"/>
          <w:bCs/>
        </w:rPr>
        <w:t xml:space="preserve"> ter za sprejem </w:t>
      </w:r>
      <w:r w:rsidRPr="00273877">
        <w:rPr>
          <w:rFonts w:cstheme="minorHAnsi"/>
          <w:b/>
        </w:rPr>
        <w:t>ukrepo</w:t>
      </w:r>
      <w:r w:rsidR="0063309A" w:rsidRPr="00273877">
        <w:rPr>
          <w:rFonts w:cstheme="minorHAnsi"/>
          <w:b/>
        </w:rPr>
        <w:t>v za biološko zaščito</w:t>
      </w:r>
      <w:r w:rsidR="0063309A">
        <w:rPr>
          <w:rFonts w:cstheme="minorHAnsi"/>
          <w:bCs/>
        </w:rPr>
        <w:t xml:space="preserve">. Izvajalci dejavnosti v obratih z rejo prašičev morate izpolnjevati </w:t>
      </w:r>
      <w:r w:rsidR="0063309A" w:rsidRPr="000F3522">
        <w:rPr>
          <w:rFonts w:cstheme="minorHAnsi"/>
          <w:b/>
        </w:rPr>
        <w:t xml:space="preserve">splošne </w:t>
      </w:r>
      <w:proofErr w:type="spellStart"/>
      <w:r w:rsidR="0063309A" w:rsidRPr="000F3522">
        <w:rPr>
          <w:rFonts w:cstheme="minorHAnsi"/>
          <w:b/>
        </w:rPr>
        <w:t>biovarnostne</w:t>
      </w:r>
      <w:proofErr w:type="spellEnd"/>
      <w:r w:rsidR="0063309A" w:rsidRPr="000F3522">
        <w:rPr>
          <w:rFonts w:cstheme="minorHAnsi"/>
          <w:b/>
        </w:rPr>
        <w:t xml:space="preserve"> ukrepe</w:t>
      </w:r>
      <w:r w:rsidR="0063309A">
        <w:rPr>
          <w:rFonts w:cstheme="minorHAnsi"/>
          <w:bCs/>
        </w:rPr>
        <w:t xml:space="preserve"> in </w:t>
      </w:r>
      <w:r w:rsidR="0063309A" w:rsidRPr="000F3522">
        <w:rPr>
          <w:rFonts w:cstheme="minorHAnsi"/>
          <w:b/>
        </w:rPr>
        <w:t xml:space="preserve">posebne </w:t>
      </w:r>
      <w:proofErr w:type="spellStart"/>
      <w:r w:rsidR="0063309A" w:rsidRPr="000F3522">
        <w:rPr>
          <w:rFonts w:cstheme="minorHAnsi"/>
          <w:b/>
        </w:rPr>
        <w:t>biovarnostne</w:t>
      </w:r>
      <w:proofErr w:type="spellEnd"/>
      <w:r w:rsidR="0063309A" w:rsidRPr="000F3522">
        <w:rPr>
          <w:rFonts w:cstheme="minorHAnsi"/>
          <w:b/>
        </w:rPr>
        <w:t xml:space="preserve"> ukrepe</w:t>
      </w:r>
      <w:r w:rsidR="0063309A">
        <w:rPr>
          <w:rFonts w:cstheme="minorHAnsi"/>
          <w:bCs/>
        </w:rPr>
        <w:t xml:space="preserve">. </w:t>
      </w:r>
      <w:r w:rsidR="000C7FD8">
        <w:rPr>
          <w:rFonts w:cstheme="minorHAnsi"/>
          <w:bCs/>
        </w:rPr>
        <w:t xml:space="preserve"> </w:t>
      </w:r>
    </w:p>
    <w:p w14:paraId="7E2C6804" w14:textId="77777777" w:rsidR="000C7FD8" w:rsidRDefault="000C7FD8" w:rsidP="00127109">
      <w:pPr>
        <w:spacing w:after="0" w:line="240" w:lineRule="auto"/>
        <w:jc w:val="both"/>
        <w:rPr>
          <w:rFonts w:cstheme="minorHAnsi"/>
          <w:bCs/>
        </w:rPr>
      </w:pPr>
    </w:p>
    <w:p w14:paraId="6E43DA73" w14:textId="4B0B3863" w:rsidR="00C325E6" w:rsidRPr="00237615" w:rsidRDefault="000C7FD8" w:rsidP="0012710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V sklopu posebnih biovarnostnih ukrepov mora vsak obrat s prašiči</w:t>
      </w:r>
      <w:r w:rsidR="00634F89">
        <w:rPr>
          <w:rFonts w:cstheme="minorHAnsi"/>
          <w:bCs/>
        </w:rPr>
        <w:t xml:space="preserve"> (nekomercialen kot komercialen)</w:t>
      </w:r>
      <w:r>
        <w:rPr>
          <w:rFonts w:cstheme="minorHAnsi"/>
          <w:bCs/>
        </w:rPr>
        <w:t xml:space="preserve"> zagotoviti, da so </w:t>
      </w:r>
      <w:r w:rsidRPr="000C7FD8">
        <w:rPr>
          <w:rFonts w:cstheme="minorHAnsi"/>
          <w:b/>
        </w:rPr>
        <w:t>objekti kjer so nastanjeni prašiči označeni z napisom iz katerega je razvidno, da gre za rejo prašičev in, da je prepovedan vstop nepooblaščenim osebam in krmljenje prašičev</w:t>
      </w:r>
      <w:r w:rsidR="00D93CC7">
        <w:rPr>
          <w:rFonts w:cstheme="minorHAnsi"/>
          <w:bCs/>
        </w:rPr>
        <w:t xml:space="preserve"> ter poskrbeti, da </w:t>
      </w:r>
      <w:r w:rsidRPr="00634F89">
        <w:rPr>
          <w:rFonts w:cstheme="minorHAnsi"/>
          <w:b/>
        </w:rPr>
        <w:t>prašiče redit</w:t>
      </w:r>
      <w:r w:rsidR="00D93CC7" w:rsidRPr="00634F89">
        <w:rPr>
          <w:rFonts w:cstheme="minorHAnsi"/>
          <w:b/>
        </w:rPr>
        <w:t>e</w:t>
      </w:r>
      <w:r>
        <w:rPr>
          <w:rFonts w:cstheme="minorHAnsi"/>
          <w:bCs/>
        </w:rPr>
        <w:t xml:space="preserve"> na način, ki </w:t>
      </w:r>
      <w:r w:rsidRPr="00634F89">
        <w:rPr>
          <w:rFonts w:cstheme="minorHAnsi"/>
          <w:b/>
        </w:rPr>
        <w:t xml:space="preserve">onemogoča </w:t>
      </w:r>
      <w:r w:rsidR="00D93CC7" w:rsidRPr="00634F89">
        <w:rPr>
          <w:rFonts w:cstheme="minorHAnsi"/>
          <w:b/>
        </w:rPr>
        <w:t>kakršenkoli</w:t>
      </w:r>
      <w:r w:rsidRPr="00634F89">
        <w:rPr>
          <w:rFonts w:cstheme="minorHAnsi"/>
          <w:b/>
        </w:rPr>
        <w:t xml:space="preserve"> stik s prašiči iz drugih obratov, z divjimi prašiči ali z divjimi prašiči v oborah. </w:t>
      </w:r>
    </w:p>
    <w:p w14:paraId="6EC869BC" w14:textId="61E0204B" w:rsidR="00393906" w:rsidRDefault="00AD2D3E" w:rsidP="00127109">
      <w:pPr>
        <w:spacing w:after="0" w:line="240" w:lineRule="auto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</w:rPr>
        <w:lastRenderedPageBreak/>
        <w:t>Biovarnostni</w:t>
      </w:r>
      <w:proofErr w:type="spellEnd"/>
      <w:r>
        <w:rPr>
          <w:rFonts w:cstheme="minorHAnsi"/>
          <w:bCs/>
        </w:rPr>
        <w:t xml:space="preserve"> načrt mora vključevati </w:t>
      </w:r>
      <w:r w:rsidRPr="00790FC8">
        <w:rPr>
          <w:rFonts w:cstheme="minorHAnsi"/>
          <w:b/>
        </w:rPr>
        <w:t>opis proizvodnega obrata</w:t>
      </w:r>
      <w:r>
        <w:rPr>
          <w:rFonts w:cstheme="minorHAnsi"/>
          <w:bCs/>
        </w:rPr>
        <w:t xml:space="preserve">, </w:t>
      </w:r>
      <w:r w:rsidRPr="00790FC8">
        <w:rPr>
          <w:rFonts w:cstheme="minorHAnsi"/>
          <w:b/>
        </w:rPr>
        <w:t>opis tehnologije reje</w:t>
      </w:r>
      <w:r>
        <w:rPr>
          <w:rFonts w:cstheme="minorHAnsi"/>
          <w:bCs/>
        </w:rPr>
        <w:t xml:space="preserve">, </w:t>
      </w:r>
      <w:r w:rsidRPr="00790FC8">
        <w:rPr>
          <w:rFonts w:cstheme="minorHAnsi"/>
          <w:b/>
        </w:rPr>
        <w:t xml:space="preserve">skice </w:t>
      </w:r>
      <w:r>
        <w:rPr>
          <w:rFonts w:cstheme="minorHAnsi"/>
          <w:bCs/>
        </w:rPr>
        <w:t xml:space="preserve">nastanitvenih </w:t>
      </w:r>
      <w:r w:rsidRPr="00790FC8">
        <w:rPr>
          <w:rFonts w:cstheme="minorHAnsi"/>
          <w:b/>
        </w:rPr>
        <w:t>objektov</w:t>
      </w:r>
      <w:r>
        <w:rPr>
          <w:rFonts w:cstheme="minorHAnsi"/>
          <w:bCs/>
        </w:rPr>
        <w:t xml:space="preserve"> za živali ter </w:t>
      </w:r>
      <w:r w:rsidRPr="000F3522">
        <w:rPr>
          <w:rFonts w:cstheme="minorHAnsi"/>
          <w:b/>
        </w:rPr>
        <w:t>načrt obrata z vrisanimi vhodi in izhodi</w:t>
      </w:r>
      <w:r>
        <w:rPr>
          <w:rFonts w:cstheme="minorHAnsi"/>
          <w:bCs/>
        </w:rPr>
        <w:t xml:space="preserve">. Opredeljene morajo biti </w:t>
      </w:r>
      <w:r w:rsidRPr="000F3522">
        <w:rPr>
          <w:rFonts w:cstheme="minorHAnsi"/>
          <w:b/>
        </w:rPr>
        <w:t>kontrolne točke</w:t>
      </w:r>
      <w:r>
        <w:rPr>
          <w:rFonts w:cstheme="minorHAnsi"/>
          <w:bCs/>
        </w:rPr>
        <w:t xml:space="preserve"> za preprečitev vnosa oziroma širjenja bolezni ter </w:t>
      </w:r>
      <w:r w:rsidRPr="000F3522">
        <w:rPr>
          <w:rFonts w:cstheme="minorHAnsi"/>
          <w:b/>
        </w:rPr>
        <w:t>splošni ukrepi biovarnosti</w:t>
      </w:r>
      <w:r>
        <w:rPr>
          <w:rFonts w:cstheme="minorHAnsi"/>
          <w:bCs/>
        </w:rPr>
        <w:t>.</w:t>
      </w:r>
    </w:p>
    <w:p w14:paraId="3A7C025E" w14:textId="77777777" w:rsidR="00273877" w:rsidRDefault="00273877" w:rsidP="00127109">
      <w:pPr>
        <w:spacing w:after="0" w:line="240" w:lineRule="auto"/>
        <w:jc w:val="both"/>
        <w:rPr>
          <w:noProof/>
        </w:rPr>
      </w:pPr>
    </w:p>
    <w:p w14:paraId="3CC2653B" w14:textId="77E22A41" w:rsidR="00BD19DA" w:rsidRDefault="00273877" w:rsidP="00273877">
      <w:pPr>
        <w:spacing w:after="0" w:line="240" w:lineRule="auto"/>
        <w:jc w:val="center"/>
        <w:rPr>
          <w:rFonts w:cstheme="minorHAnsi"/>
          <w:bCs/>
        </w:rPr>
      </w:pPr>
      <w:r>
        <w:rPr>
          <w:noProof/>
          <w:lang w:eastAsia="sl-SI"/>
        </w:rPr>
        <w:drawing>
          <wp:inline distT="0" distB="0" distL="0" distR="0" wp14:anchorId="7DFBBFFD" wp14:editId="49F6F3DB">
            <wp:extent cx="3305376" cy="3708745"/>
            <wp:effectExtent l="0" t="0" r="0" b="6350"/>
            <wp:docPr id="910889059" name="Slika 1" descr="Slika, ki vsebuje besede besedilo, posnetek zaslona, programska oprema, računalniška ik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89059" name="Slika 1" descr="Slika, ki vsebuje besede besedilo, posnetek zaslona, programska oprema, računalniška ikona&#10;&#10;Opis je samodejno ustvarjen"/>
                    <pic:cNvPicPr/>
                  </pic:nvPicPr>
                  <pic:blipFill rotWithShape="1">
                    <a:blip r:embed="rId7"/>
                    <a:srcRect l="38652" t="23638" r="30936" b="15698"/>
                    <a:stretch/>
                  </pic:blipFill>
                  <pic:spPr bwMode="auto">
                    <a:xfrm>
                      <a:off x="0" y="0"/>
                      <a:ext cx="3323682" cy="37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0DE49" w14:textId="346636B3" w:rsidR="00273877" w:rsidRDefault="00273877" w:rsidP="002738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3877">
        <w:rPr>
          <w:rFonts w:cstheme="minorHAnsi"/>
          <w:bCs/>
          <w:sz w:val="20"/>
          <w:szCs w:val="20"/>
        </w:rPr>
        <w:t xml:space="preserve">VIR: </w:t>
      </w:r>
      <w:r w:rsidRPr="00273877">
        <w:rPr>
          <w:rFonts w:cstheme="minorHAnsi"/>
          <w:sz w:val="20"/>
          <w:szCs w:val="20"/>
        </w:rPr>
        <w:t>Priloga 2:</w:t>
      </w:r>
      <w:r>
        <w:rPr>
          <w:rFonts w:cstheme="minorHAnsi"/>
          <w:sz w:val="20"/>
          <w:szCs w:val="20"/>
        </w:rPr>
        <w:t xml:space="preserve">Kontrolni seznam za zbiranje podatkov za izvedbo ocene tveganja in kriterij za razvrstitev v stopnje tveganja </w:t>
      </w:r>
      <w:r w:rsidRPr="00273877">
        <w:rPr>
          <w:rFonts w:cstheme="minorHAnsi"/>
          <w:sz w:val="20"/>
          <w:szCs w:val="20"/>
        </w:rPr>
        <w:t xml:space="preserve"> </w:t>
      </w:r>
    </w:p>
    <w:p w14:paraId="3E04D1ED" w14:textId="77777777" w:rsidR="00273877" w:rsidRPr="00273877" w:rsidRDefault="00273877" w:rsidP="002738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99C7B1" w14:textId="1894B209" w:rsidR="00FD04B4" w:rsidRDefault="00237615" w:rsidP="0012710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BD19DA">
        <w:rPr>
          <w:rFonts w:cstheme="minorHAnsi"/>
          <w:bCs/>
        </w:rPr>
        <w:t xml:space="preserve"> okviru </w:t>
      </w:r>
      <w:r w:rsidR="00BD19DA" w:rsidRPr="00281380">
        <w:rPr>
          <w:rFonts w:cstheme="minorHAnsi"/>
          <w:bCs/>
        </w:rPr>
        <w:t>veterinarskega</w:t>
      </w:r>
      <w:r w:rsidR="00BD19DA">
        <w:rPr>
          <w:rFonts w:cstheme="minorHAnsi"/>
          <w:bCs/>
        </w:rPr>
        <w:t xml:space="preserve"> pregleda zdravstvenega stanja živali na gospodarstvu, ki ga opravijo </w:t>
      </w:r>
      <w:r w:rsidR="00BD19DA" w:rsidRPr="00281380">
        <w:rPr>
          <w:rFonts w:cstheme="minorHAnsi"/>
          <w:b/>
        </w:rPr>
        <w:t>veterinarske organizacije</w:t>
      </w:r>
      <w:r w:rsidR="00BD19DA">
        <w:rPr>
          <w:rFonts w:cstheme="minorHAnsi"/>
          <w:bCs/>
        </w:rPr>
        <w:t xml:space="preserve"> s koncesijo </w:t>
      </w:r>
      <w:r>
        <w:rPr>
          <w:rFonts w:cstheme="minorHAnsi"/>
          <w:bCs/>
        </w:rPr>
        <w:t xml:space="preserve">bodo </w:t>
      </w:r>
      <w:r w:rsidR="00BD19DA">
        <w:rPr>
          <w:rFonts w:cstheme="minorHAnsi"/>
          <w:bCs/>
        </w:rPr>
        <w:t xml:space="preserve">opravile še </w:t>
      </w:r>
      <w:r w:rsidR="00FD04B4" w:rsidRPr="00281380">
        <w:rPr>
          <w:rFonts w:cstheme="minorHAnsi"/>
          <w:b/>
        </w:rPr>
        <w:t>p</w:t>
      </w:r>
      <w:r w:rsidR="00790FC8" w:rsidRPr="00281380">
        <w:rPr>
          <w:rFonts w:cstheme="minorHAnsi"/>
          <w:b/>
        </w:rPr>
        <w:t>opis</w:t>
      </w:r>
      <w:r w:rsidR="00FD04B4" w:rsidRPr="00281380">
        <w:rPr>
          <w:rFonts w:cstheme="minorHAnsi"/>
          <w:b/>
        </w:rPr>
        <w:t xml:space="preserve"> izvajanja biovarnostnih ukrepov in izpolnjevanje biovarnosti v obratih</w:t>
      </w:r>
      <w:r w:rsidR="00790FC8" w:rsidRPr="00281380">
        <w:rPr>
          <w:rFonts w:cstheme="minorHAnsi"/>
          <w:b/>
        </w:rPr>
        <w:t>, ter s tem določile oceno stopnje tveganja</w:t>
      </w:r>
      <w:r w:rsidR="00790FC8">
        <w:rPr>
          <w:rFonts w:cstheme="minorHAnsi"/>
          <w:bCs/>
        </w:rPr>
        <w:t xml:space="preserve"> zaradi preprečevanja širjenja in obvladanja bolezni. </w:t>
      </w:r>
      <w:r w:rsidR="00FD04B4">
        <w:rPr>
          <w:rFonts w:cstheme="minorHAnsi"/>
          <w:bCs/>
        </w:rPr>
        <w:t xml:space="preserve"> </w:t>
      </w:r>
      <w:r w:rsidR="00FD04B4" w:rsidRPr="000877B4">
        <w:rPr>
          <w:rFonts w:cstheme="minorHAnsi"/>
          <w:b/>
        </w:rPr>
        <w:t>Ocena stopnje tveganja bo vi</w:t>
      </w:r>
      <w:r w:rsidR="00790FC8" w:rsidRPr="000877B4">
        <w:rPr>
          <w:rFonts w:cstheme="minorHAnsi"/>
          <w:b/>
        </w:rPr>
        <w:t>dna</w:t>
      </w:r>
      <w:r w:rsidR="00FD04B4" w:rsidRPr="000877B4">
        <w:rPr>
          <w:rFonts w:cstheme="minorHAnsi"/>
          <w:b/>
        </w:rPr>
        <w:t xml:space="preserve"> v </w:t>
      </w:r>
      <w:proofErr w:type="spellStart"/>
      <w:r w:rsidR="00FD04B4" w:rsidRPr="000877B4">
        <w:rPr>
          <w:rFonts w:cstheme="minorHAnsi"/>
          <w:b/>
        </w:rPr>
        <w:t>CRPš</w:t>
      </w:r>
      <w:proofErr w:type="spellEnd"/>
      <w:r w:rsidR="00FD04B4" w:rsidRPr="000877B4">
        <w:rPr>
          <w:rFonts w:cstheme="minorHAnsi"/>
          <w:b/>
        </w:rPr>
        <w:t>.</w:t>
      </w:r>
      <w:r w:rsidR="00FD04B4">
        <w:rPr>
          <w:rFonts w:cstheme="minorHAnsi"/>
          <w:bCs/>
        </w:rPr>
        <w:t xml:space="preserve"> </w:t>
      </w:r>
    </w:p>
    <w:p w14:paraId="7573484C" w14:textId="77777777" w:rsidR="00FD04B4" w:rsidRDefault="00FD04B4" w:rsidP="00127109">
      <w:pPr>
        <w:spacing w:after="0" w:line="240" w:lineRule="auto"/>
        <w:jc w:val="both"/>
        <w:rPr>
          <w:rFonts w:cstheme="minorHAnsi"/>
          <w:bCs/>
        </w:rPr>
      </w:pPr>
    </w:p>
    <w:p w14:paraId="2E6111AB" w14:textId="77B44A78" w:rsidR="00FD04B4" w:rsidRPr="000877B4" w:rsidRDefault="00FD04B4" w:rsidP="00127109">
      <w:pPr>
        <w:spacing w:after="0" w:line="240" w:lineRule="auto"/>
        <w:jc w:val="both"/>
        <w:rPr>
          <w:rFonts w:cstheme="minorHAnsi"/>
          <w:bCs/>
          <w:u w:val="single"/>
        </w:rPr>
      </w:pPr>
      <w:r w:rsidRPr="000877B4">
        <w:rPr>
          <w:rFonts w:cstheme="minorHAnsi"/>
          <w:bCs/>
          <w:u w:val="single"/>
        </w:rPr>
        <w:t xml:space="preserve">Obrati bodo umeščeni v 3 stopnje tveganja: </w:t>
      </w:r>
    </w:p>
    <w:p w14:paraId="20328171" w14:textId="548E802A" w:rsidR="00FD04B4" w:rsidRDefault="00FD04B4" w:rsidP="0012710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a)</w:t>
      </w:r>
      <w:r w:rsidRPr="00FD04B4">
        <w:rPr>
          <w:rFonts w:cstheme="minorHAnsi"/>
          <w:b/>
        </w:rPr>
        <w:t>nizka</w:t>
      </w:r>
      <w:r>
        <w:rPr>
          <w:rFonts w:cstheme="minorHAnsi"/>
          <w:bCs/>
        </w:rPr>
        <w:t xml:space="preserve"> – obrati, ki </w:t>
      </w:r>
      <w:r w:rsidRPr="00FD04B4">
        <w:rPr>
          <w:rFonts w:cstheme="minorHAnsi"/>
          <w:b/>
        </w:rPr>
        <w:t>ne predstavljajo pomembnega tveganja</w:t>
      </w:r>
      <w:r>
        <w:rPr>
          <w:rFonts w:cstheme="minorHAnsi"/>
          <w:bCs/>
        </w:rPr>
        <w:t xml:space="preserve"> za vnos in širjenje bolezni</w:t>
      </w:r>
    </w:p>
    <w:p w14:paraId="2707AE9B" w14:textId="02ADC1AB" w:rsidR="00FD04B4" w:rsidRDefault="00FD04B4" w:rsidP="0012710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b)</w:t>
      </w:r>
      <w:r w:rsidRPr="00FD04B4">
        <w:rPr>
          <w:rFonts w:cstheme="minorHAnsi"/>
          <w:b/>
        </w:rPr>
        <w:t>srednja</w:t>
      </w:r>
      <w:r>
        <w:rPr>
          <w:rFonts w:cstheme="minorHAnsi"/>
          <w:bCs/>
        </w:rPr>
        <w:t xml:space="preserve"> – obrati, ki pod določenimi pogoji </w:t>
      </w:r>
      <w:r w:rsidRPr="00FD04B4">
        <w:rPr>
          <w:rFonts w:cstheme="minorHAnsi"/>
          <w:b/>
        </w:rPr>
        <w:t>lahko predstavljajo tveganje za vnos oziroma širjenje bolezni</w:t>
      </w:r>
    </w:p>
    <w:p w14:paraId="615EA3C3" w14:textId="3DB766E1" w:rsidR="00FD04B4" w:rsidRDefault="00FD04B4" w:rsidP="0012710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c) </w:t>
      </w:r>
      <w:r w:rsidRPr="00FD04B4">
        <w:rPr>
          <w:rFonts w:cstheme="minorHAnsi"/>
          <w:b/>
        </w:rPr>
        <w:t>visoka</w:t>
      </w:r>
      <w:r>
        <w:rPr>
          <w:rFonts w:cstheme="minorHAnsi"/>
          <w:bCs/>
        </w:rPr>
        <w:t xml:space="preserve"> – obrati, ki predstavljajo </w:t>
      </w:r>
      <w:r w:rsidRPr="00FD04B4">
        <w:rPr>
          <w:rFonts w:cstheme="minorHAnsi"/>
          <w:b/>
        </w:rPr>
        <w:t>veliko tveganje za vnos in širjenje bolezni</w:t>
      </w:r>
      <w:r>
        <w:rPr>
          <w:rFonts w:cstheme="minorHAnsi"/>
          <w:bCs/>
        </w:rPr>
        <w:t xml:space="preserve"> in ob morebitnem pojavu bolezni predstavljajo resno tveganje za obrate za rejo prašičev</w:t>
      </w:r>
    </w:p>
    <w:p w14:paraId="5A92FA6B" w14:textId="77777777" w:rsidR="00FD04B4" w:rsidRDefault="00FD04B4" w:rsidP="00127109">
      <w:pPr>
        <w:spacing w:after="0" w:line="240" w:lineRule="auto"/>
        <w:jc w:val="both"/>
        <w:rPr>
          <w:rFonts w:cstheme="minorHAnsi"/>
          <w:bCs/>
        </w:rPr>
      </w:pPr>
    </w:p>
    <w:p w14:paraId="660D660F" w14:textId="311F5693" w:rsidR="00FD04B4" w:rsidRPr="00281380" w:rsidRDefault="00FD04B4" w:rsidP="00127109">
      <w:pPr>
        <w:spacing w:after="0" w:line="240" w:lineRule="auto"/>
        <w:jc w:val="both"/>
        <w:rPr>
          <w:rFonts w:cstheme="minorHAnsi"/>
          <w:b/>
        </w:rPr>
      </w:pPr>
      <w:r w:rsidRPr="00281380">
        <w:rPr>
          <w:rFonts w:cstheme="minorHAnsi"/>
          <w:b/>
        </w:rPr>
        <w:t>Uprava</w:t>
      </w:r>
      <w:r>
        <w:rPr>
          <w:rFonts w:cstheme="minorHAnsi"/>
          <w:bCs/>
        </w:rPr>
        <w:t xml:space="preserve"> v </w:t>
      </w:r>
      <w:r w:rsidR="00790FC8">
        <w:rPr>
          <w:rFonts w:cstheme="minorHAnsi"/>
          <w:bCs/>
        </w:rPr>
        <w:t>skladu</w:t>
      </w:r>
      <w:r>
        <w:rPr>
          <w:rFonts w:cstheme="minorHAnsi"/>
          <w:bCs/>
        </w:rPr>
        <w:t xml:space="preserve"> z zakonom, ki ureja veterinarska merila </w:t>
      </w:r>
      <w:r w:rsidR="00790FC8">
        <w:rPr>
          <w:rFonts w:cstheme="minorHAnsi"/>
          <w:bCs/>
        </w:rPr>
        <w:t xml:space="preserve">skladnosti </w:t>
      </w:r>
      <w:r w:rsidR="00273877">
        <w:rPr>
          <w:rFonts w:cstheme="minorHAnsi"/>
          <w:bCs/>
        </w:rPr>
        <w:t xml:space="preserve">bo </w:t>
      </w:r>
      <w:r w:rsidR="00790FC8" w:rsidRPr="00281380">
        <w:rPr>
          <w:rFonts w:cstheme="minorHAnsi"/>
          <w:b/>
        </w:rPr>
        <w:t>v primeru širjenja ali pojava bolezni</w:t>
      </w:r>
      <w:r w:rsidR="00790FC8">
        <w:rPr>
          <w:rFonts w:cstheme="minorHAnsi"/>
          <w:bCs/>
        </w:rPr>
        <w:t xml:space="preserve"> </w:t>
      </w:r>
      <w:r w:rsidRPr="00281380">
        <w:rPr>
          <w:rFonts w:cstheme="minorHAnsi"/>
          <w:b/>
        </w:rPr>
        <w:t>glede na stopnjo tveganja</w:t>
      </w:r>
      <w:r>
        <w:rPr>
          <w:rFonts w:cstheme="minorHAnsi"/>
          <w:bCs/>
        </w:rPr>
        <w:t xml:space="preserve">, ki jo </w:t>
      </w:r>
      <w:r w:rsidRPr="00281380">
        <w:rPr>
          <w:rFonts w:cstheme="minorHAnsi"/>
          <w:b/>
        </w:rPr>
        <w:t>posamezen obrat</w:t>
      </w:r>
      <w:r>
        <w:rPr>
          <w:rFonts w:cstheme="minorHAnsi"/>
          <w:bCs/>
        </w:rPr>
        <w:t xml:space="preserve"> predstavlja </w:t>
      </w:r>
      <w:r w:rsidRPr="00281380">
        <w:rPr>
          <w:rFonts w:cstheme="minorHAnsi"/>
          <w:b/>
        </w:rPr>
        <w:t>uved</w:t>
      </w:r>
      <w:r w:rsidR="000877B4">
        <w:rPr>
          <w:rFonts w:cstheme="minorHAnsi"/>
          <w:b/>
        </w:rPr>
        <w:t>la</w:t>
      </w:r>
      <w:r w:rsidRPr="00281380">
        <w:rPr>
          <w:rFonts w:cstheme="minorHAnsi"/>
          <w:b/>
        </w:rPr>
        <w:t xml:space="preserve"> dodatne ukrepe za preprečitev tveganja za vnos bolezni. </w:t>
      </w:r>
    </w:p>
    <w:p w14:paraId="43DA3FEA" w14:textId="77777777" w:rsidR="00C325E6" w:rsidRDefault="00C325E6" w:rsidP="00127109">
      <w:pPr>
        <w:spacing w:after="0" w:line="240" w:lineRule="auto"/>
        <w:jc w:val="both"/>
        <w:rPr>
          <w:rFonts w:cstheme="minorHAnsi"/>
          <w:bCs/>
        </w:rPr>
      </w:pPr>
    </w:p>
    <w:p w14:paraId="7D5E4FF6" w14:textId="225B1300" w:rsidR="00C325E6" w:rsidRDefault="00C325E6" w:rsidP="0012710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 ureditvijo načrta biovarnosti </w:t>
      </w:r>
      <w:r w:rsidRPr="00281380">
        <w:rPr>
          <w:rFonts w:cstheme="minorHAnsi"/>
          <w:b/>
        </w:rPr>
        <w:t>naj bi dosegli večjo učinkovitost obvladovanja situacije ob izbruhu kužne bolezni</w:t>
      </w:r>
      <w:r>
        <w:rPr>
          <w:rFonts w:cstheme="minorHAnsi"/>
          <w:bCs/>
        </w:rPr>
        <w:t xml:space="preserve">, </w:t>
      </w:r>
      <w:r w:rsidRPr="00281380">
        <w:rPr>
          <w:rFonts w:cstheme="minorHAnsi"/>
          <w:b/>
        </w:rPr>
        <w:t>večjo</w:t>
      </w:r>
      <w:r>
        <w:rPr>
          <w:rFonts w:cstheme="minorHAnsi"/>
          <w:bCs/>
        </w:rPr>
        <w:t xml:space="preserve"> </w:t>
      </w:r>
      <w:r w:rsidRPr="00281380">
        <w:rPr>
          <w:rFonts w:cstheme="minorHAnsi"/>
          <w:b/>
        </w:rPr>
        <w:t>odgovornost za izvajanje biovarnostnih ukrepov</w:t>
      </w:r>
      <w:r>
        <w:rPr>
          <w:rFonts w:cstheme="minorHAnsi"/>
          <w:bCs/>
        </w:rPr>
        <w:t xml:space="preserve"> tako pri rejcih, obiskovalcih ter izvajalcih dejavnosti ter </w:t>
      </w:r>
      <w:r w:rsidRPr="00281380">
        <w:rPr>
          <w:rFonts w:cstheme="minorHAnsi"/>
          <w:b/>
        </w:rPr>
        <w:t>določili oceno stopnje tveganja za vnos in širjenje bolezni na kmetiji</w:t>
      </w:r>
      <w:r>
        <w:rPr>
          <w:rFonts w:cstheme="minorHAnsi"/>
          <w:bCs/>
        </w:rPr>
        <w:t xml:space="preserve">. </w:t>
      </w:r>
    </w:p>
    <w:p w14:paraId="2C366D6D" w14:textId="77777777" w:rsidR="00C325E6" w:rsidRDefault="00C325E6" w:rsidP="00127109">
      <w:pPr>
        <w:spacing w:after="0" w:line="240" w:lineRule="auto"/>
        <w:jc w:val="both"/>
        <w:rPr>
          <w:rFonts w:cstheme="minorHAnsi"/>
          <w:bCs/>
        </w:rPr>
      </w:pPr>
    </w:p>
    <w:p w14:paraId="077879B5" w14:textId="77777777" w:rsidR="00367706" w:rsidRDefault="00367706" w:rsidP="00634F89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3911805B" w14:textId="4EA412F7" w:rsidR="00610D6A" w:rsidRPr="00E55014" w:rsidRDefault="00CB238F" w:rsidP="00626401">
      <w:pPr>
        <w:spacing w:after="0" w:line="240" w:lineRule="auto"/>
        <w:jc w:val="right"/>
        <w:rPr>
          <w:rFonts w:ascii="Calibri" w:eastAsia="Times New Roman" w:hAnsi="Calibri" w:cs="Times New Roman"/>
          <w:lang w:eastAsia="sl-SI"/>
        </w:rPr>
      </w:pPr>
      <w:r w:rsidRPr="00E55014">
        <w:rPr>
          <w:rFonts w:eastAsia="Times New Roman" w:cstheme="minorHAnsi"/>
          <w:lang w:eastAsia="sl-SI"/>
        </w:rPr>
        <w:t xml:space="preserve">Barbara </w:t>
      </w:r>
      <w:r w:rsidR="00170A8F" w:rsidRPr="00E55014">
        <w:rPr>
          <w:rFonts w:eastAsia="Times New Roman" w:cstheme="minorHAnsi"/>
          <w:lang w:eastAsia="sl-SI"/>
        </w:rPr>
        <w:t>Kralj</w:t>
      </w:r>
      <w:r w:rsidRPr="00E55014">
        <w:rPr>
          <w:rFonts w:eastAsia="Times New Roman" w:cstheme="minorHAnsi"/>
          <w:lang w:eastAsia="sl-SI"/>
        </w:rPr>
        <w:t>, mag. kmet</w:t>
      </w:r>
      <w:r w:rsidRPr="00E55014">
        <w:rPr>
          <w:rFonts w:ascii="Calibri" w:eastAsia="Times New Roman" w:hAnsi="Calibri" w:cs="Times New Roman"/>
          <w:lang w:eastAsia="sl-SI"/>
        </w:rPr>
        <w:t>.</w:t>
      </w:r>
    </w:p>
    <w:sectPr w:rsidR="00610D6A" w:rsidRPr="00E5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AC5"/>
    <w:multiLevelType w:val="hybridMultilevel"/>
    <w:tmpl w:val="CCEAB056"/>
    <w:lvl w:ilvl="0" w:tplc="E55A38DC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59A6EB1"/>
    <w:multiLevelType w:val="hybridMultilevel"/>
    <w:tmpl w:val="3BF21D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E0152"/>
    <w:multiLevelType w:val="multilevel"/>
    <w:tmpl w:val="947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3A05"/>
    <w:multiLevelType w:val="multilevel"/>
    <w:tmpl w:val="2A24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9E"/>
    <w:multiLevelType w:val="hybridMultilevel"/>
    <w:tmpl w:val="0986B13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61717F"/>
    <w:multiLevelType w:val="multilevel"/>
    <w:tmpl w:val="D4C4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A1A87"/>
    <w:multiLevelType w:val="multilevel"/>
    <w:tmpl w:val="A76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00651"/>
    <w:multiLevelType w:val="multilevel"/>
    <w:tmpl w:val="F2DC9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067B1"/>
    <w:multiLevelType w:val="hybridMultilevel"/>
    <w:tmpl w:val="F1DE8818"/>
    <w:lvl w:ilvl="0" w:tplc="9C8E8E8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05531"/>
    <w:multiLevelType w:val="hybridMultilevel"/>
    <w:tmpl w:val="3A30B4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05BE8"/>
    <w:multiLevelType w:val="multilevel"/>
    <w:tmpl w:val="1EE0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F242B"/>
    <w:multiLevelType w:val="multilevel"/>
    <w:tmpl w:val="9426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B570C"/>
    <w:multiLevelType w:val="multilevel"/>
    <w:tmpl w:val="3D04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53D14"/>
    <w:multiLevelType w:val="multilevel"/>
    <w:tmpl w:val="CB867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17AE0"/>
    <w:multiLevelType w:val="multilevel"/>
    <w:tmpl w:val="8DE0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F0F76"/>
    <w:multiLevelType w:val="hybridMultilevel"/>
    <w:tmpl w:val="84EA7866"/>
    <w:lvl w:ilvl="0" w:tplc="EE34D29E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8637F"/>
    <w:multiLevelType w:val="hybridMultilevel"/>
    <w:tmpl w:val="5B3CA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33BDB"/>
    <w:multiLevelType w:val="multilevel"/>
    <w:tmpl w:val="018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664BE"/>
    <w:multiLevelType w:val="hybridMultilevel"/>
    <w:tmpl w:val="C50851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02549"/>
    <w:multiLevelType w:val="multilevel"/>
    <w:tmpl w:val="3426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C7346"/>
    <w:multiLevelType w:val="multilevel"/>
    <w:tmpl w:val="14C08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BA1E31"/>
    <w:multiLevelType w:val="multilevel"/>
    <w:tmpl w:val="0C44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1583A"/>
    <w:multiLevelType w:val="hybridMultilevel"/>
    <w:tmpl w:val="F5463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6D52"/>
    <w:multiLevelType w:val="multilevel"/>
    <w:tmpl w:val="574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A0A98"/>
    <w:multiLevelType w:val="multilevel"/>
    <w:tmpl w:val="3684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E4995"/>
    <w:multiLevelType w:val="multilevel"/>
    <w:tmpl w:val="5940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62609"/>
    <w:multiLevelType w:val="multilevel"/>
    <w:tmpl w:val="9D30B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C7EF0"/>
    <w:multiLevelType w:val="multilevel"/>
    <w:tmpl w:val="240EA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EE08C4"/>
    <w:multiLevelType w:val="multilevel"/>
    <w:tmpl w:val="02B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04725D"/>
    <w:multiLevelType w:val="hybridMultilevel"/>
    <w:tmpl w:val="CFA802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D4241"/>
    <w:multiLevelType w:val="hybridMultilevel"/>
    <w:tmpl w:val="46964F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13"/>
  </w:num>
  <w:num w:numId="5">
    <w:abstractNumId w:val="20"/>
  </w:num>
  <w:num w:numId="6">
    <w:abstractNumId w:val="26"/>
  </w:num>
  <w:num w:numId="7">
    <w:abstractNumId w:val="27"/>
  </w:num>
  <w:num w:numId="8">
    <w:abstractNumId w:val="0"/>
  </w:num>
  <w:num w:numId="9">
    <w:abstractNumId w:val="5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11"/>
  </w:num>
  <w:num w:numId="15">
    <w:abstractNumId w:val="6"/>
  </w:num>
  <w:num w:numId="16">
    <w:abstractNumId w:val="12"/>
  </w:num>
  <w:num w:numId="17">
    <w:abstractNumId w:val="22"/>
  </w:num>
  <w:num w:numId="18">
    <w:abstractNumId w:val="29"/>
  </w:num>
  <w:num w:numId="19">
    <w:abstractNumId w:val="30"/>
  </w:num>
  <w:num w:numId="20">
    <w:abstractNumId w:val="9"/>
  </w:num>
  <w:num w:numId="21">
    <w:abstractNumId w:val="8"/>
  </w:num>
  <w:num w:numId="22">
    <w:abstractNumId w:val="15"/>
  </w:num>
  <w:num w:numId="23">
    <w:abstractNumId w:val="2"/>
  </w:num>
  <w:num w:numId="24">
    <w:abstractNumId w:val="19"/>
  </w:num>
  <w:num w:numId="25">
    <w:abstractNumId w:val="28"/>
  </w:num>
  <w:num w:numId="26">
    <w:abstractNumId w:val="14"/>
  </w:num>
  <w:num w:numId="27">
    <w:abstractNumId w:val="10"/>
  </w:num>
  <w:num w:numId="28">
    <w:abstractNumId w:val="4"/>
  </w:num>
  <w:num w:numId="29">
    <w:abstractNumId w:val="16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F"/>
    <w:rsid w:val="00000355"/>
    <w:rsid w:val="000008A8"/>
    <w:rsid w:val="00007D21"/>
    <w:rsid w:val="0001381E"/>
    <w:rsid w:val="000279DB"/>
    <w:rsid w:val="00043AA4"/>
    <w:rsid w:val="000448BB"/>
    <w:rsid w:val="00071748"/>
    <w:rsid w:val="00081BF3"/>
    <w:rsid w:val="000877B4"/>
    <w:rsid w:val="0009509E"/>
    <w:rsid w:val="000952D5"/>
    <w:rsid w:val="0009733C"/>
    <w:rsid w:val="000B071B"/>
    <w:rsid w:val="000C39DC"/>
    <w:rsid w:val="000C7FD8"/>
    <w:rsid w:val="000D2ADD"/>
    <w:rsid w:val="000D55C2"/>
    <w:rsid w:val="000F3522"/>
    <w:rsid w:val="000F3E67"/>
    <w:rsid w:val="000F6A5E"/>
    <w:rsid w:val="00101980"/>
    <w:rsid w:val="00116CB3"/>
    <w:rsid w:val="00116F03"/>
    <w:rsid w:val="00127109"/>
    <w:rsid w:val="001363D2"/>
    <w:rsid w:val="001458A3"/>
    <w:rsid w:val="00152DCE"/>
    <w:rsid w:val="0015356C"/>
    <w:rsid w:val="00153B50"/>
    <w:rsid w:val="00162A32"/>
    <w:rsid w:val="00170A8F"/>
    <w:rsid w:val="001750A4"/>
    <w:rsid w:val="00176410"/>
    <w:rsid w:val="00184C9C"/>
    <w:rsid w:val="0019392D"/>
    <w:rsid w:val="001D28C6"/>
    <w:rsid w:val="0020450F"/>
    <w:rsid w:val="00212F43"/>
    <w:rsid w:val="002130D4"/>
    <w:rsid w:val="002162E2"/>
    <w:rsid w:val="00231DB0"/>
    <w:rsid w:val="00234AD8"/>
    <w:rsid w:val="00237615"/>
    <w:rsid w:val="00243269"/>
    <w:rsid w:val="0024535C"/>
    <w:rsid w:val="00273877"/>
    <w:rsid w:val="00281380"/>
    <w:rsid w:val="0028373E"/>
    <w:rsid w:val="002A3BC8"/>
    <w:rsid w:val="002B080A"/>
    <w:rsid w:val="002C72FD"/>
    <w:rsid w:val="002D3690"/>
    <w:rsid w:val="002D6F06"/>
    <w:rsid w:val="002E22B9"/>
    <w:rsid w:val="002E5EF3"/>
    <w:rsid w:val="0030057D"/>
    <w:rsid w:val="00302E45"/>
    <w:rsid w:val="00306FDA"/>
    <w:rsid w:val="00312B4E"/>
    <w:rsid w:val="003202AA"/>
    <w:rsid w:val="003301AB"/>
    <w:rsid w:val="003341EF"/>
    <w:rsid w:val="0034618E"/>
    <w:rsid w:val="003470C9"/>
    <w:rsid w:val="003522BB"/>
    <w:rsid w:val="00366152"/>
    <w:rsid w:val="00367706"/>
    <w:rsid w:val="0037362E"/>
    <w:rsid w:val="00382E25"/>
    <w:rsid w:val="00393906"/>
    <w:rsid w:val="003A1F35"/>
    <w:rsid w:val="003B0113"/>
    <w:rsid w:val="003C118D"/>
    <w:rsid w:val="003E0B39"/>
    <w:rsid w:val="003F3C9F"/>
    <w:rsid w:val="003F5E2D"/>
    <w:rsid w:val="00404ABA"/>
    <w:rsid w:val="0041337E"/>
    <w:rsid w:val="00415DA8"/>
    <w:rsid w:val="0042101B"/>
    <w:rsid w:val="004223EF"/>
    <w:rsid w:val="00434B6F"/>
    <w:rsid w:val="00440992"/>
    <w:rsid w:val="00445576"/>
    <w:rsid w:val="004568DF"/>
    <w:rsid w:val="0047034B"/>
    <w:rsid w:val="00470BF8"/>
    <w:rsid w:val="004728E2"/>
    <w:rsid w:val="004819CC"/>
    <w:rsid w:val="00495910"/>
    <w:rsid w:val="004B47CC"/>
    <w:rsid w:val="004B56FE"/>
    <w:rsid w:val="004B7431"/>
    <w:rsid w:val="004C0B1F"/>
    <w:rsid w:val="004D358F"/>
    <w:rsid w:val="004D459C"/>
    <w:rsid w:val="00503112"/>
    <w:rsid w:val="0050583C"/>
    <w:rsid w:val="005201AB"/>
    <w:rsid w:val="00521F7F"/>
    <w:rsid w:val="00532537"/>
    <w:rsid w:val="00533C8F"/>
    <w:rsid w:val="00540B02"/>
    <w:rsid w:val="00544759"/>
    <w:rsid w:val="00547C1F"/>
    <w:rsid w:val="0055402D"/>
    <w:rsid w:val="005558F2"/>
    <w:rsid w:val="00561A04"/>
    <w:rsid w:val="005767F2"/>
    <w:rsid w:val="00580B7E"/>
    <w:rsid w:val="00583540"/>
    <w:rsid w:val="00587831"/>
    <w:rsid w:val="005925C8"/>
    <w:rsid w:val="00592CDC"/>
    <w:rsid w:val="00593B1E"/>
    <w:rsid w:val="00596767"/>
    <w:rsid w:val="005A1DA1"/>
    <w:rsid w:val="005A49C1"/>
    <w:rsid w:val="005A4DDC"/>
    <w:rsid w:val="005A53C2"/>
    <w:rsid w:val="005D184F"/>
    <w:rsid w:val="005D5A46"/>
    <w:rsid w:val="005F4F1D"/>
    <w:rsid w:val="00610D6A"/>
    <w:rsid w:val="00614C97"/>
    <w:rsid w:val="00626401"/>
    <w:rsid w:val="00631159"/>
    <w:rsid w:val="0063309A"/>
    <w:rsid w:val="006349EF"/>
    <w:rsid w:val="00634F89"/>
    <w:rsid w:val="00657857"/>
    <w:rsid w:val="006956A6"/>
    <w:rsid w:val="006B5FE4"/>
    <w:rsid w:val="006B7031"/>
    <w:rsid w:val="006D0190"/>
    <w:rsid w:val="006D47C7"/>
    <w:rsid w:val="00713C9F"/>
    <w:rsid w:val="00716EC2"/>
    <w:rsid w:val="00721C54"/>
    <w:rsid w:val="0072664C"/>
    <w:rsid w:val="00731E7B"/>
    <w:rsid w:val="00743A5F"/>
    <w:rsid w:val="0075757E"/>
    <w:rsid w:val="00763FE7"/>
    <w:rsid w:val="0077040C"/>
    <w:rsid w:val="00772607"/>
    <w:rsid w:val="00790FC8"/>
    <w:rsid w:val="00795C4F"/>
    <w:rsid w:val="007B5E9B"/>
    <w:rsid w:val="007C2271"/>
    <w:rsid w:val="007C69A1"/>
    <w:rsid w:val="007D3B3F"/>
    <w:rsid w:val="007D7F91"/>
    <w:rsid w:val="007E585A"/>
    <w:rsid w:val="00812A86"/>
    <w:rsid w:val="00823FBA"/>
    <w:rsid w:val="00824756"/>
    <w:rsid w:val="00826F8A"/>
    <w:rsid w:val="00832C9D"/>
    <w:rsid w:val="00845637"/>
    <w:rsid w:val="00855A9D"/>
    <w:rsid w:val="008619CA"/>
    <w:rsid w:val="00885348"/>
    <w:rsid w:val="00885570"/>
    <w:rsid w:val="00891930"/>
    <w:rsid w:val="00892549"/>
    <w:rsid w:val="008A4A71"/>
    <w:rsid w:val="008B17C4"/>
    <w:rsid w:val="008B4D24"/>
    <w:rsid w:val="008B5045"/>
    <w:rsid w:val="008B5E39"/>
    <w:rsid w:val="00903CEB"/>
    <w:rsid w:val="009068C2"/>
    <w:rsid w:val="00915B1A"/>
    <w:rsid w:val="00940DBF"/>
    <w:rsid w:val="009658D8"/>
    <w:rsid w:val="009658E5"/>
    <w:rsid w:val="00975108"/>
    <w:rsid w:val="00991A41"/>
    <w:rsid w:val="00991D97"/>
    <w:rsid w:val="00996E11"/>
    <w:rsid w:val="009A3224"/>
    <w:rsid w:val="009B0B53"/>
    <w:rsid w:val="009B0BCD"/>
    <w:rsid w:val="009B6942"/>
    <w:rsid w:val="009C069A"/>
    <w:rsid w:val="009D7E6B"/>
    <w:rsid w:val="009E215E"/>
    <w:rsid w:val="009E7856"/>
    <w:rsid w:val="009F107E"/>
    <w:rsid w:val="00A06FD8"/>
    <w:rsid w:val="00A252CA"/>
    <w:rsid w:val="00A27B24"/>
    <w:rsid w:val="00A3223D"/>
    <w:rsid w:val="00A32837"/>
    <w:rsid w:val="00A75AC9"/>
    <w:rsid w:val="00A8356F"/>
    <w:rsid w:val="00A855F6"/>
    <w:rsid w:val="00A878B8"/>
    <w:rsid w:val="00AA20C1"/>
    <w:rsid w:val="00AA2A2B"/>
    <w:rsid w:val="00AA2E73"/>
    <w:rsid w:val="00AB2628"/>
    <w:rsid w:val="00AC0DB7"/>
    <w:rsid w:val="00AD2D3E"/>
    <w:rsid w:val="00AD65D7"/>
    <w:rsid w:val="00AE18A3"/>
    <w:rsid w:val="00AE42BB"/>
    <w:rsid w:val="00AE6E67"/>
    <w:rsid w:val="00AE7408"/>
    <w:rsid w:val="00AF3D81"/>
    <w:rsid w:val="00B20815"/>
    <w:rsid w:val="00B36C57"/>
    <w:rsid w:val="00B3745F"/>
    <w:rsid w:val="00B37617"/>
    <w:rsid w:val="00B4488D"/>
    <w:rsid w:val="00B579C5"/>
    <w:rsid w:val="00B70825"/>
    <w:rsid w:val="00B72022"/>
    <w:rsid w:val="00B97A3F"/>
    <w:rsid w:val="00BA47B8"/>
    <w:rsid w:val="00BB04A6"/>
    <w:rsid w:val="00BB2A7A"/>
    <w:rsid w:val="00BC13E2"/>
    <w:rsid w:val="00BD0C61"/>
    <w:rsid w:val="00BD19DA"/>
    <w:rsid w:val="00BD46F6"/>
    <w:rsid w:val="00BF3626"/>
    <w:rsid w:val="00C00848"/>
    <w:rsid w:val="00C138C1"/>
    <w:rsid w:val="00C23FC8"/>
    <w:rsid w:val="00C314D5"/>
    <w:rsid w:val="00C325E6"/>
    <w:rsid w:val="00C35281"/>
    <w:rsid w:val="00C36544"/>
    <w:rsid w:val="00C63E3B"/>
    <w:rsid w:val="00C66845"/>
    <w:rsid w:val="00C703ED"/>
    <w:rsid w:val="00C769D8"/>
    <w:rsid w:val="00CA31C4"/>
    <w:rsid w:val="00CA48E8"/>
    <w:rsid w:val="00CA572F"/>
    <w:rsid w:val="00CB238F"/>
    <w:rsid w:val="00CD00C6"/>
    <w:rsid w:val="00CD0583"/>
    <w:rsid w:val="00CD0658"/>
    <w:rsid w:val="00D00AFE"/>
    <w:rsid w:val="00D31EC8"/>
    <w:rsid w:val="00D32CB5"/>
    <w:rsid w:val="00D42382"/>
    <w:rsid w:val="00D546EE"/>
    <w:rsid w:val="00D54A6E"/>
    <w:rsid w:val="00D5582C"/>
    <w:rsid w:val="00D70465"/>
    <w:rsid w:val="00D717A8"/>
    <w:rsid w:val="00D745FD"/>
    <w:rsid w:val="00D8479E"/>
    <w:rsid w:val="00D93CC7"/>
    <w:rsid w:val="00DA734A"/>
    <w:rsid w:val="00DB426C"/>
    <w:rsid w:val="00DE114F"/>
    <w:rsid w:val="00DE75D8"/>
    <w:rsid w:val="00DF205A"/>
    <w:rsid w:val="00DF3BB2"/>
    <w:rsid w:val="00E2074F"/>
    <w:rsid w:val="00E24AD8"/>
    <w:rsid w:val="00E35E97"/>
    <w:rsid w:val="00E36B63"/>
    <w:rsid w:val="00E457EC"/>
    <w:rsid w:val="00E55014"/>
    <w:rsid w:val="00E7299F"/>
    <w:rsid w:val="00E75AB9"/>
    <w:rsid w:val="00EA7534"/>
    <w:rsid w:val="00EB3136"/>
    <w:rsid w:val="00EB62AF"/>
    <w:rsid w:val="00EC100A"/>
    <w:rsid w:val="00EC6F61"/>
    <w:rsid w:val="00F15865"/>
    <w:rsid w:val="00F225FE"/>
    <w:rsid w:val="00F24D47"/>
    <w:rsid w:val="00F333A2"/>
    <w:rsid w:val="00F43FE1"/>
    <w:rsid w:val="00F47B05"/>
    <w:rsid w:val="00F61631"/>
    <w:rsid w:val="00F63651"/>
    <w:rsid w:val="00F964AD"/>
    <w:rsid w:val="00F967A6"/>
    <w:rsid w:val="00F96B26"/>
    <w:rsid w:val="00FB2900"/>
    <w:rsid w:val="00FB6F2C"/>
    <w:rsid w:val="00FD04B4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8656"/>
  <w15:chartTrackingRefBased/>
  <w15:docId w15:val="{2AE7FF4B-62E0-44CD-9DBC-F534E127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238F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qFormat/>
    <w:rsid w:val="00CB23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3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CB23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1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B238F"/>
    <w:rPr>
      <w:rFonts w:ascii="Times New Roman" w:eastAsia="Times New Roman" w:hAnsi="Times New Roman" w:cs="Times New Roman"/>
      <w:b/>
      <w:sz w:val="2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B238F"/>
    <w:rPr>
      <w:rFonts w:ascii="Times New Roman" w:eastAsia="Times New Roman" w:hAnsi="Times New Roman" w:cs="Times New Roman"/>
      <w:b/>
      <w:i/>
      <w:sz w:val="1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C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C6F61"/>
    <w:rPr>
      <w:b/>
      <w:bCs/>
    </w:rPr>
  </w:style>
  <w:style w:type="character" w:styleId="Poudarek">
    <w:name w:val="Emphasis"/>
    <w:basedOn w:val="Privzetapisavaodstavka"/>
    <w:uiPriority w:val="20"/>
    <w:qFormat/>
    <w:rsid w:val="00855A9D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D369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D3690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A3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E7299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07D21"/>
    <w:rPr>
      <w:color w:val="954F72" w:themeColor="followedHyperlink"/>
      <w:u w:val="single"/>
    </w:rPr>
  </w:style>
  <w:style w:type="paragraph" w:styleId="Telobesedila">
    <w:name w:val="Body Text"/>
    <w:basedOn w:val="Navaden"/>
    <w:link w:val="TelobesedilaZnak"/>
    <w:rsid w:val="00A3223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3223D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CA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4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4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barbara.veber@ce.kgzs.si</dc:creator>
  <cp:keywords/>
  <dc:description/>
  <cp:lastModifiedBy>Lidija Đuđić</cp:lastModifiedBy>
  <cp:revision>2</cp:revision>
  <cp:lastPrinted>2024-03-12T06:49:00Z</cp:lastPrinted>
  <dcterms:created xsi:type="dcterms:W3CDTF">2024-09-20T08:01:00Z</dcterms:created>
  <dcterms:modified xsi:type="dcterms:W3CDTF">2024-09-20T08:01:00Z</dcterms:modified>
</cp:coreProperties>
</file>